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C46" w:rsidRPr="00912730" w:rsidRDefault="009C4C46" w:rsidP="0024734F">
      <w:pPr>
        <w:jc w:val="both"/>
        <w:rPr>
          <w:rFonts w:ascii="Arial" w:hAnsi="Arial" w:cs="Arial"/>
          <w:b/>
          <w:bCs/>
          <w:kern w:val="32"/>
          <w:sz w:val="32"/>
          <w:szCs w:val="32"/>
          <w:lang w:val="ca-ES"/>
        </w:rPr>
      </w:pPr>
      <w:r w:rsidRPr="00912730">
        <w:rPr>
          <w:rFonts w:ascii="Arial" w:hAnsi="Arial" w:cs="Arial"/>
          <w:b/>
          <w:bCs/>
          <w:kern w:val="32"/>
          <w:sz w:val="32"/>
          <w:szCs w:val="32"/>
          <w:lang w:val="ca-ES"/>
        </w:rPr>
        <w:t>Parc de la Serralada litoral</w:t>
      </w:r>
    </w:p>
    <w:p w:rsidR="0024734F" w:rsidRPr="00912730" w:rsidRDefault="0024734F" w:rsidP="0024734F">
      <w:pPr>
        <w:jc w:val="both"/>
        <w:rPr>
          <w:lang w:val="ca-ES"/>
        </w:rPr>
      </w:pPr>
      <w:r w:rsidRPr="00912730">
        <w:rPr>
          <w:lang w:val="ca-ES"/>
        </w:rPr>
        <w:t xml:space="preserve"> </w:t>
      </w:r>
    </w:p>
    <w:p w:rsidR="009C4C46" w:rsidRPr="00912730" w:rsidRDefault="009C4C46" w:rsidP="009C4C46">
      <w:pPr>
        <w:rPr>
          <w:rFonts w:ascii="Calibri" w:hAnsi="Calibri" w:cs="Calibri"/>
          <w:b/>
          <w:bCs/>
          <w:sz w:val="22"/>
          <w:szCs w:val="22"/>
          <w:lang w:val="ca-ES"/>
        </w:rPr>
      </w:pPr>
      <w:r w:rsidRPr="00912730">
        <w:rPr>
          <w:rFonts w:ascii="Calibri" w:hAnsi="Calibri" w:cs="Calibri"/>
          <w:b/>
          <w:bCs/>
          <w:sz w:val="22"/>
          <w:szCs w:val="22"/>
          <w:lang w:val="ca-ES"/>
        </w:rPr>
        <w:t>Història / Ocupació humana</w:t>
      </w:r>
    </w:p>
    <w:p w:rsidR="009C4C46" w:rsidRPr="00912730" w:rsidRDefault="009C4C46" w:rsidP="009C4C46">
      <w:pPr>
        <w:rPr>
          <w:rFonts w:ascii="Calibri" w:hAnsi="Calibri" w:cs="Calibri"/>
          <w:sz w:val="22"/>
          <w:szCs w:val="22"/>
          <w:lang w:val="ca-ES"/>
        </w:rPr>
      </w:pPr>
    </w:p>
    <w:p w:rsidR="009C4C46" w:rsidRPr="00912730" w:rsidRDefault="009C4C46" w:rsidP="00912730">
      <w:pPr>
        <w:rPr>
          <w:rFonts w:ascii="Calibri" w:hAnsi="Calibri" w:cs="Calibri"/>
          <w:sz w:val="22"/>
          <w:szCs w:val="22"/>
          <w:lang w:val="ca-ES"/>
        </w:rPr>
      </w:pPr>
      <w:r w:rsidRPr="00912730">
        <w:rPr>
          <w:rFonts w:ascii="Calibri" w:hAnsi="Calibri" w:cs="Calibri"/>
          <w:sz w:val="22"/>
          <w:szCs w:val="22"/>
          <w:lang w:val="ca-ES"/>
        </w:rPr>
        <w:t xml:space="preserve">La presència humana a la Serralada litoral no ha pogut certificar-se durant el paleolític. Tanmateix, les </w:t>
      </w:r>
      <w:proofErr w:type="spellStart"/>
      <w:r w:rsidRPr="00912730">
        <w:rPr>
          <w:rFonts w:ascii="Calibri" w:hAnsi="Calibri" w:cs="Calibri"/>
          <w:sz w:val="22"/>
          <w:szCs w:val="22"/>
          <w:lang w:val="ca-ES"/>
        </w:rPr>
        <w:t>terrases</w:t>
      </w:r>
      <w:proofErr w:type="spellEnd"/>
      <w:r w:rsidRPr="00912730">
        <w:rPr>
          <w:rFonts w:ascii="Calibri" w:hAnsi="Calibri" w:cs="Calibri"/>
          <w:sz w:val="22"/>
          <w:szCs w:val="22"/>
          <w:lang w:val="ca-ES"/>
        </w:rPr>
        <w:t xml:space="preserve"> del riu Mogent podien haver estat un hàbitat adient per establir campaments de cacera. Els primes vestigis són del </w:t>
      </w:r>
      <w:proofErr w:type="spellStart"/>
      <w:r w:rsidRPr="00912730">
        <w:rPr>
          <w:rFonts w:ascii="Calibri" w:hAnsi="Calibri" w:cs="Calibri"/>
          <w:sz w:val="22"/>
          <w:szCs w:val="22"/>
          <w:lang w:val="ca-ES"/>
        </w:rPr>
        <w:t>neol</w:t>
      </w:r>
      <w:r w:rsidR="00912730">
        <w:rPr>
          <w:rFonts w:ascii="Calibri" w:hAnsi="Calibri" w:cs="Calibri"/>
          <w:sz w:val="22"/>
          <w:szCs w:val="22"/>
          <w:lang w:val="ca-ES"/>
        </w:rPr>
        <w:t>i</w:t>
      </w:r>
      <w:r w:rsidRPr="00912730">
        <w:rPr>
          <w:rFonts w:ascii="Calibri" w:hAnsi="Calibri" w:cs="Calibri"/>
          <w:sz w:val="22"/>
          <w:szCs w:val="22"/>
          <w:lang w:val="ca-ES"/>
        </w:rPr>
        <w:t>tic</w:t>
      </w:r>
      <w:proofErr w:type="spellEnd"/>
      <w:r w:rsidRPr="00912730">
        <w:rPr>
          <w:rFonts w:ascii="Calibri" w:hAnsi="Calibri" w:cs="Calibri"/>
          <w:sz w:val="22"/>
          <w:szCs w:val="22"/>
          <w:lang w:val="ca-ES"/>
        </w:rPr>
        <w:t xml:space="preserve"> mig recent (3500-2500 aC), que es caracteritza per la cultura dels sepulcres de fosa d'inhumació individual i dels quals n'hi ha restes a Cal Metge (Montmeló) i a la fossa de can Cues (Alella). Del neolític final calcolític (2200-1800 aC), l'element més destacable del qual és el </w:t>
      </w:r>
      <w:proofErr w:type="spellStart"/>
      <w:r w:rsidRPr="00912730">
        <w:rPr>
          <w:rFonts w:ascii="Calibri" w:hAnsi="Calibri" w:cs="Calibri"/>
          <w:sz w:val="22"/>
          <w:szCs w:val="22"/>
          <w:lang w:val="ca-ES"/>
        </w:rPr>
        <w:t>megalitisme</w:t>
      </w:r>
      <w:proofErr w:type="spellEnd"/>
      <w:r w:rsidRPr="00912730">
        <w:rPr>
          <w:rFonts w:ascii="Calibri" w:hAnsi="Calibri" w:cs="Calibri"/>
          <w:sz w:val="22"/>
          <w:szCs w:val="22"/>
          <w:lang w:val="ca-ES"/>
        </w:rPr>
        <w:t xml:space="preserve">, trobem el tipus grans galeries catalanes de Can Gol I, de petites galeries com el dolmen de Can Planes i de cambres simples i cistes com Can Gol II (la Roca del Vallès) o el dolmen de la Roca d'en Toni (Vilassar de Dalt). El darrer element a destacar d'aquest </w:t>
      </w:r>
      <w:proofErr w:type="spellStart"/>
      <w:r w:rsidRPr="00912730">
        <w:rPr>
          <w:rFonts w:ascii="Calibri" w:hAnsi="Calibri" w:cs="Calibri"/>
          <w:sz w:val="22"/>
          <w:szCs w:val="22"/>
          <w:lang w:val="ca-ES"/>
        </w:rPr>
        <w:t>períod</w:t>
      </w:r>
      <w:r w:rsidR="00912730">
        <w:rPr>
          <w:rFonts w:ascii="Calibri" w:hAnsi="Calibri" w:cs="Calibri"/>
          <w:sz w:val="22"/>
          <w:szCs w:val="22"/>
          <w:lang w:val="ca-ES"/>
        </w:rPr>
        <w:t>a</w:t>
      </w:r>
      <w:proofErr w:type="spellEnd"/>
      <w:r w:rsidRPr="00912730">
        <w:rPr>
          <w:rFonts w:ascii="Calibri" w:hAnsi="Calibri" w:cs="Calibri"/>
          <w:sz w:val="22"/>
          <w:szCs w:val="22"/>
          <w:lang w:val="ca-ES"/>
        </w:rPr>
        <w:t xml:space="preserve">, és la presència de pintures </w:t>
      </w:r>
      <w:proofErr w:type="spellStart"/>
      <w:r w:rsidRPr="00912730">
        <w:rPr>
          <w:rFonts w:ascii="Calibri" w:hAnsi="Calibri" w:cs="Calibri"/>
          <w:sz w:val="22"/>
          <w:szCs w:val="22"/>
          <w:lang w:val="ca-ES"/>
        </w:rPr>
        <w:t>r</w:t>
      </w:r>
      <w:r w:rsidR="00912730">
        <w:rPr>
          <w:rFonts w:ascii="Calibri" w:hAnsi="Calibri" w:cs="Calibri"/>
          <w:sz w:val="22"/>
          <w:szCs w:val="22"/>
          <w:lang w:val="ca-ES"/>
        </w:rPr>
        <w:t>o</w:t>
      </w:r>
      <w:r w:rsidRPr="00912730">
        <w:rPr>
          <w:rFonts w:ascii="Calibri" w:hAnsi="Calibri" w:cs="Calibri"/>
          <w:sz w:val="22"/>
          <w:szCs w:val="22"/>
          <w:lang w:val="ca-ES"/>
        </w:rPr>
        <w:t>pestres</w:t>
      </w:r>
      <w:proofErr w:type="spellEnd"/>
      <w:r w:rsidRPr="00912730">
        <w:rPr>
          <w:rFonts w:ascii="Calibri" w:hAnsi="Calibri" w:cs="Calibri"/>
          <w:sz w:val="22"/>
          <w:szCs w:val="22"/>
          <w:lang w:val="ca-ES"/>
        </w:rPr>
        <w:t xml:space="preserve"> al gran bloc granític de la Pedra de les Orenetes (La Roca del Vallès), on hi ha representades unes figures vermelloses amb una figura humana central. També trobem </w:t>
      </w:r>
      <w:proofErr w:type="spellStart"/>
      <w:r w:rsidRPr="00912730">
        <w:rPr>
          <w:rFonts w:ascii="Calibri" w:hAnsi="Calibri" w:cs="Calibri"/>
          <w:sz w:val="22"/>
          <w:szCs w:val="22"/>
          <w:lang w:val="ca-ES"/>
        </w:rPr>
        <w:t>rest</w:t>
      </w:r>
      <w:r w:rsidR="00912730">
        <w:rPr>
          <w:rFonts w:ascii="Calibri" w:hAnsi="Calibri" w:cs="Calibri"/>
          <w:sz w:val="22"/>
          <w:szCs w:val="22"/>
          <w:lang w:val="ca-ES"/>
        </w:rPr>
        <w:t>a</w:t>
      </w:r>
      <w:r w:rsidRPr="00912730">
        <w:rPr>
          <w:rFonts w:ascii="Calibri" w:hAnsi="Calibri" w:cs="Calibri"/>
          <w:sz w:val="22"/>
          <w:szCs w:val="22"/>
          <w:lang w:val="ca-ES"/>
        </w:rPr>
        <w:t>s</w:t>
      </w:r>
      <w:proofErr w:type="spellEnd"/>
      <w:r w:rsidRPr="00912730">
        <w:rPr>
          <w:rFonts w:ascii="Calibri" w:hAnsi="Calibri" w:cs="Calibri"/>
          <w:sz w:val="22"/>
          <w:szCs w:val="22"/>
          <w:lang w:val="ca-ES"/>
        </w:rPr>
        <w:t xml:space="preserve"> del neolític a Vilassar de Dalt (coves d'en Pau i de la Granota).</w:t>
      </w:r>
    </w:p>
    <w:p w:rsidR="009C4C46" w:rsidRPr="00912730" w:rsidRDefault="009C4C46" w:rsidP="009C4C46">
      <w:pPr>
        <w:rPr>
          <w:rFonts w:ascii="Calibri" w:hAnsi="Calibri" w:cs="Calibri"/>
          <w:sz w:val="22"/>
          <w:szCs w:val="22"/>
          <w:lang w:val="ca-ES"/>
        </w:rPr>
      </w:pPr>
    </w:p>
    <w:p w:rsidR="009C4C46" w:rsidRPr="00912730" w:rsidRDefault="009C4C46" w:rsidP="009C4C46">
      <w:pPr>
        <w:rPr>
          <w:rFonts w:ascii="Calibri" w:hAnsi="Calibri" w:cs="Calibri"/>
          <w:sz w:val="22"/>
          <w:szCs w:val="22"/>
          <w:lang w:val="ca-ES"/>
        </w:rPr>
      </w:pPr>
    </w:p>
    <w:p w:rsidR="009C4C46" w:rsidRPr="00912730" w:rsidRDefault="009C4C46" w:rsidP="009C4C46">
      <w:pPr>
        <w:rPr>
          <w:rFonts w:ascii="Calibri" w:hAnsi="Calibri" w:cs="Calibri"/>
          <w:sz w:val="22"/>
          <w:szCs w:val="22"/>
          <w:lang w:val="ca-ES"/>
        </w:rPr>
      </w:pPr>
      <w:r w:rsidRPr="00912730">
        <w:rPr>
          <w:rFonts w:ascii="Calibri" w:hAnsi="Calibri" w:cs="Calibri"/>
          <w:sz w:val="22"/>
          <w:szCs w:val="22"/>
          <w:lang w:val="ca-ES"/>
        </w:rPr>
        <w:t xml:space="preserve">La Serralada litoral s'emmarca dins el territori dels laietans i trobem nombrosos testimonis </w:t>
      </w:r>
      <w:proofErr w:type="spellStart"/>
      <w:r w:rsidRPr="00912730">
        <w:rPr>
          <w:rFonts w:ascii="Calibri" w:hAnsi="Calibri" w:cs="Calibri"/>
          <w:sz w:val="22"/>
          <w:szCs w:val="22"/>
          <w:lang w:val="ca-ES"/>
        </w:rPr>
        <w:t>d'establiment</w:t>
      </w:r>
      <w:r w:rsidR="00912730">
        <w:rPr>
          <w:rFonts w:ascii="Calibri" w:hAnsi="Calibri" w:cs="Calibri"/>
          <w:sz w:val="22"/>
          <w:szCs w:val="22"/>
          <w:lang w:val="ca-ES"/>
        </w:rPr>
        <w:t>s</w:t>
      </w:r>
      <w:r w:rsidRPr="00912730">
        <w:rPr>
          <w:rFonts w:ascii="Calibri" w:hAnsi="Calibri" w:cs="Calibri"/>
          <w:sz w:val="22"/>
          <w:szCs w:val="22"/>
          <w:lang w:val="ca-ES"/>
        </w:rPr>
        <w:t>s</w:t>
      </w:r>
      <w:proofErr w:type="spellEnd"/>
      <w:r w:rsidRPr="00912730">
        <w:rPr>
          <w:rFonts w:ascii="Calibri" w:hAnsi="Calibri" w:cs="Calibri"/>
          <w:sz w:val="22"/>
          <w:szCs w:val="22"/>
          <w:lang w:val="ca-ES"/>
        </w:rPr>
        <w:t xml:space="preserve"> ibèrics. Sense dubte, es pot afirmar que en aquest moment històric hi hagué un sistema social organitzat que tenia com espai vital la serralada. La connexió visual entre els diferents poblats del Vallès i el Maresme ho fa palès: </w:t>
      </w:r>
      <w:proofErr w:type="spellStart"/>
      <w:r w:rsidRPr="00912730">
        <w:rPr>
          <w:rFonts w:ascii="Calibri" w:hAnsi="Calibri" w:cs="Calibri"/>
          <w:sz w:val="22"/>
          <w:szCs w:val="22"/>
          <w:lang w:val="ca-ES"/>
        </w:rPr>
        <w:t>Burriac</w:t>
      </w:r>
      <w:proofErr w:type="spellEnd"/>
      <w:r w:rsidRPr="00912730">
        <w:rPr>
          <w:rFonts w:ascii="Calibri" w:hAnsi="Calibri" w:cs="Calibri"/>
          <w:sz w:val="22"/>
          <w:szCs w:val="22"/>
          <w:lang w:val="ca-ES"/>
        </w:rPr>
        <w:t xml:space="preserve"> (Cabrera de Mar), </w:t>
      </w:r>
      <w:proofErr w:type="spellStart"/>
      <w:r w:rsidRPr="00912730">
        <w:rPr>
          <w:rFonts w:ascii="Calibri" w:hAnsi="Calibri" w:cs="Calibri"/>
          <w:sz w:val="22"/>
          <w:szCs w:val="22"/>
          <w:lang w:val="ca-ES"/>
        </w:rPr>
        <w:t>Céllecs</w:t>
      </w:r>
      <w:proofErr w:type="spellEnd"/>
      <w:r w:rsidRPr="00912730">
        <w:rPr>
          <w:rFonts w:ascii="Calibri" w:hAnsi="Calibri" w:cs="Calibri"/>
          <w:sz w:val="22"/>
          <w:szCs w:val="22"/>
          <w:lang w:val="ca-ES"/>
        </w:rPr>
        <w:t xml:space="preserve"> (la Roca del Vallès), Sant Miquel (Montornès del Vallès), la Cadira del Bisbe (Premià de Dalt), </w:t>
      </w:r>
      <w:proofErr w:type="spellStart"/>
      <w:r w:rsidRPr="00912730">
        <w:rPr>
          <w:rFonts w:ascii="Calibri" w:hAnsi="Calibri" w:cs="Calibri"/>
          <w:sz w:val="22"/>
          <w:szCs w:val="22"/>
          <w:lang w:val="ca-ES"/>
        </w:rPr>
        <w:t>Órrius</w:t>
      </w:r>
      <w:proofErr w:type="spellEnd"/>
      <w:r w:rsidRPr="00912730">
        <w:rPr>
          <w:rFonts w:ascii="Calibri" w:hAnsi="Calibri" w:cs="Calibri"/>
          <w:sz w:val="22"/>
          <w:szCs w:val="22"/>
          <w:lang w:val="ca-ES"/>
        </w:rPr>
        <w:t>, el Far, etc. Els ibers tenien una economia basada en els cereals i una completa o</w:t>
      </w:r>
      <w:r w:rsidR="00912730">
        <w:rPr>
          <w:rFonts w:ascii="Calibri" w:hAnsi="Calibri" w:cs="Calibri"/>
          <w:sz w:val="22"/>
          <w:szCs w:val="22"/>
          <w:lang w:val="ca-ES"/>
        </w:rPr>
        <w:t xml:space="preserve">rganització social. El nucli </w:t>
      </w:r>
      <w:proofErr w:type="spellStart"/>
      <w:r w:rsidR="00912730">
        <w:rPr>
          <w:rFonts w:ascii="Calibri" w:hAnsi="Calibri" w:cs="Calibri"/>
          <w:sz w:val="22"/>
          <w:szCs w:val="22"/>
          <w:lang w:val="ca-ES"/>
        </w:rPr>
        <w:t>ibé</w:t>
      </w:r>
      <w:r w:rsidRPr="00912730">
        <w:rPr>
          <w:rFonts w:ascii="Calibri" w:hAnsi="Calibri" w:cs="Calibri"/>
          <w:sz w:val="22"/>
          <w:szCs w:val="22"/>
          <w:lang w:val="ca-ES"/>
        </w:rPr>
        <w:t>ric</w:t>
      </w:r>
      <w:proofErr w:type="spellEnd"/>
      <w:r w:rsidRPr="00912730">
        <w:rPr>
          <w:rFonts w:ascii="Calibri" w:hAnsi="Calibri" w:cs="Calibri"/>
          <w:sz w:val="22"/>
          <w:szCs w:val="22"/>
          <w:lang w:val="ca-ES"/>
        </w:rPr>
        <w:t xml:space="preserve"> principal a la zona er</w:t>
      </w:r>
      <w:r w:rsidR="00912730">
        <w:rPr>
          <w:rFonts w:ascii="Calibri" w:hAnsi="Calibri" w:cs="Calibri"/>
          <w:sz w:val="22"/>
          <w:szCs w:val="22"/>
          <w:lang w:val="ca-ES"/>
        </w:rPr>
        <w:t xml:space="preserve">a </w:t>
      </w:r>
      <w:proofErr w:type="spellStart"/>
      <w:r w:rsidR="00912730">
        <w:rPr>
          <w:rFonts w:ascii="Calibri" w:hAnsi="Calibri" w:cs="Calibri"/>
          <w:sz w:val="22"/>
          <w:szCs w:val="22"/>
          <w:lang w:val="ca-ES"/>
        </w:rPr>
        <w:t>Burriac</w:t>
      </w:r>
      <w:proofErr w:type="spellEnd"/>
      <w:r w:rsidR="00912730">
        <w:rPr>
          <w:rFonts w:ascii="Calibri" w:hAnsi="Calibri" w:cs="Calibri"/>
          <w:sz w:val="22"/>
          <w:szCs w:val="22"/>
          <w:lang w:val="ca-ES"/>
        </w:rPr>
        <w:t xml:space="preserve"> situat en un lloc </w:t>
      </w:r>
      <w:proofErr w:type="spellStart"/>
      <w:r w:rsidR="00912730">
        <w:rPr>
          <w:rFonts w:ascii="Calibri" w:hAnsi="Calibri" w:cs="Calibri"/>
          <w:sz w:val="22"/>
          <w:szCs w:val="22"/>
          <w:lang w:val="ca-ES"/>
        </w:rPr>
        <w:t>eleb</w:t>
      </w:r>
      <w:r w:rsidRPr="00912730">
        <w:rPr>
          <w:rFonts w:ascii="Calibri" w:hAnsi="Calibri" w:cs="Calibri"/>
          <w:sz w:val="22"/>
          <w:szCs w:val="22"/>
          <w:lang w:val="ca-ES"/>
        </w:rPr>
        <w:t>at</w:t>
      </w:r>
      <w:proofErr w:type="spellEnd"/>
      <w:r w:rsidRPr="00912730">
        <w:rPr>
          <w:rFonts w:ascii="Calibri" w:hAnsi="Calibri" w:cs="Calibri"/>
          <w:sz w:val="22"/>
          <w:szCs w:val="22"/>
          <w:lang w:val="ca-ES"/>
        </w:rPr>
        <w:t xml:space="preserve">, fàcilment defensable i que amb les seves 10-15 ha era dels més grans de Catalunya. Iniciat cap </w:t>
      </w:r>
      <w:r w:rsidR="00912730">
        <w:rPr>
          <w:rFonts w:ascii="Calibri" w:hAnsi="Calibri" w:cs="Calibri"/>
          <w:sz w:val="22"/>
          <w:szCs w:val="22"/>
          <w:lang w:val="ca-ES"/>
        </w:rPr>
        <w:t xml:space="preserve">al segle IV aC, el moment de </w:t>
      </w:r>
      <w:proofErr w:type="spellStart"/>
      <w:r w:rsidR="00912730">
        <w:rPr>
          <w:rFonts w:ascii="Calibri" w:hAnsi="Calibri" w:cs="Calibri"/>
          <w:sz w:val="22"/>
          <w:szCs w:val="22"/>
          <w:lang w:val="ca-ES"/>
        </w:rPr>
        <w:t>may</w:t>
      </w:r>
      <w:r w:rsidRPr="00912730">
        <w:rPr>
          <w:rFonts w:ascii="Calibri" w:hAnsi="Calibri" w:cs="Calibri"/>
          <w:sz w:val="22"/>
          <w:szCs w:val="22"/>
          <w:lang w:val="ca-ES"/>
        </w:rPr>
        <w:t>or</w:t>
      </w:r>
      <w:proofErr w:type="spellEnd"/>
      <w:r w:rsidRPr="00912730">
        <w:rPr>
          <w:rFonts w:ascii="Calibri" w:hAnsi="Calibri" w:cs="Calibri"/>
          <w:sz w:val="22"/>
          <w:szCs w:val="22"/>
          <w:lang w:val="ca-ES"/>
        </w:rPr>
        <w:t xml:space="preserve"> esplendor fou al segle II aC quan exporten vi i encunyen moneda amb la denominació </w:t>
      </w:r>
      <w:proofErr w:type="spellStart"/>
      <w:r w:rsidRPr="00912730">
        <w:rPr>
          <w:rFonts w:ascii="Calibri" w:hAnsi="Calibri" w:cs="Calibri"/>
          <w:sz w:val="22"/>
          <w:szCs w:val="22"/>
          <w:lang w:val="ca-ES"/>
        </w:rPr>
        <w:t>d'Iluro</w:t>
      </w:r>
      <w:proofErr w:type="spellEnd"/>
      <w:r w:rsidRPr="00912730">
        <w:rPr>
          <w:rFonts w:ascii="Calibri" w:hAnsi="Calibri" w:cs="Calibri"/>
          <w:sz w:val="22"/>
          <w:szCs w:val="22"/>
          <w:lang w:val="ca-ES"/>
        </w:rPr>
        <w:t>.</w:t>
      </w:r>
    </w:p>
    <w:p w:rsidR="0024734F" w:rsidRDefault="0024734F" w:rsidP="0024734F">
      <w:pPr>
        <w:jc w:val="both"/>
        <w:rPr>
          <w:lang w:val="ca-ES"/>
        </w:rPr>
      </w:pPr>
    </w:p>
    <w:p w:rsidR="003D4879" w:rsidRPr="0088309E" w:rsidRDefault="003D4879" w:rsidP="003D4879">
      <w:pPr>
        <w:rPr>
          <w:rFonts w:ascii="Calibri" w:hAnsi="Calibri" w:cs="Calibri"/>
          <w:sz w:val="22"/>
          <w:szCs w:val="22"/>
        </w:rPr>
      </w:pPr>
      <w:r w:rsidRPr="0088309E">
        <w:rPr>
          <w:rFonts w:ascii="Calibri" w:hAnsi="Calibri" w:cs="Calibri"/>
          <w:sz w:val="22"/>
          <w:szCs w:val="22"/>
        </w:rPr>
        <w:t xml:space="preserve">Font: Web de la </w:t>
      </w:r>
      <w:proofErr w:type="spellStart"/>
      <w:r w:rsidRPr="0088309E">
        <w:rPr>
          <w:rFonts w:ascii="Calibri" w:hAnsi="Calibri" w:cs="Calibri"/>
          <w:sz w:val="22"/>
          <w:szCs w:val="22"/>
        </w:rPr>
        <w:t>Diputació</w:t>
      </w:r>
      <w:proofErr w:type="spellEnd"/>
      <w:r w:rsidRPr="0088309E">
        <w:rPr>
          <w:rFonts w:ascii="Calibri" w:hAnsi="Calibri" w:cs="Calibri"/>
          <w:sz w:val="22"/>
          <w:szCs w:val="22"/>
        </w:rPr>
        <w:t xml:space="preserve"> de Barcelona</w:t>
      </w:r>
    </w:p>
    <w:p w:rsidR="003D4879" w:rsidRPr="003D4879" w:rsidRDefault="003D4879" w:rsidP="0024734F">
      <w:pPr>
        <w:jc w:val="both"/>
      </w:pPr>
      <w:bookmarkStart w:id="0" w:name="_GoBack"/>
      <w:bookmarkEnd w:id="0"/>
    </w:p>
    <w:sectPr w:rsidR="003D4879" w:rsidRPr="003D48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4F"/>
    <w:rsid w:val="0024734F"/>
    <w:rsid w:val="002A3DB9"/>
    <w:rsid w:val="003D4879"/>
    <w:rsid w:val="00912730"/>
    <w:rsid w:val="00917392"/>
    <w:rsid w:val="009C4C46"/>
    <w:rsid w:val="00D67994"/>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ol1">
    <w:name w:val="heading 1"/>
    <w:basedOn w:val="Normal"/>
    <w:next w:val="Normal"/>
    <w:qFormat/>
    <w:rsid w:val="0024734F"/>
    <w:pPr>
      <w:keepNext/>
      <w:spacing w:before="240" w:after="60"/>
      <w:outlineLvl w:val="0"/>
    </w:pPr>
    <w:rPr>
      <w:rFonts w:ascii="Arial" w:hAnsi="Arial" w:cs="Arial"/>
      <w:b/>
      <w:bCs/>
      <w:kern w:val="32"/>
      <w:sz w:val="32"/>
      <w:szCs w:val="3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ol1">
    <w:name w:val="heading 1"/>
    <w:basedOn w:val="Normal"/>
    <w:next w:val="Normal"/>
    <w:qFormat/>
    <w:rsid w:val="0024734F"/>
    <w:pPr>
      <w:keepNext/>
      <w:spacing w:before="240" w:after="60"/>
      <w:outlineLvl w:val="0"/>
    </w:pPr>
    <w:rPr>
      <w:rFonts w:ascii="Arial" w:hAnsi="Arial" w:cs="Arial"/>
      <w:b/>
      <w:bCs/>
      <w:kern w:val="32"/>
      <w:sz w:val="32"/>
      <w:szCs w:val="3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7722">
      <w:bodyDiv w:val="1"/>
      <w:marLeft w:val="0"/>
      <w:marRight w:val="0"/>
      <w:marTop w:val="0"/>
      <w:marBottom w:val="0"/>
      <w:divBdr>
        <w:top w:val="none" w:sz="0" w:space="0" w:color="auto"/>
        <w:left w:val="none" w:sz="0" w:space="0" w:color="auto"/>
        <w:bottom w:val="none" w:sz="0" w:space="0" w:color="auto"/>
        <w:right w:val="none" w:sz="0" w:space="0" w:color="auto"/>
      </w:divBdr>
      <w:divsChild>
        <w:div w:id="895164362">
          <w:marLeft w:val="0"/>
          <w:marRight w:val="0"/>
          <w:marTop w:val="0"/>
          <w:marBottom w:val="0"/>
          <w:divBdr>
            <w:top w:val="none" w:sz="0" w:space="0" w:color="auto"/>
            <w:left w:val="none" w:sz="0" w:space="0" w:color="auto"/>
            <w:bottom w:val="none" w:sz="0" w:space="0" w:color="auto"/>
            <w:right w:val="none" w:sz="0" w:space="0" w:color="auto"/>
          </w:divBdr>
          <w:divsChild>
            <w:div w:id="209342364">
              <w:marLeft w:val="0"/>
              <w:marRight w:val="0"/>
              <w:marTop w:val="0"/>
              <w:marBottom w:val="0"/>
              <w:divBdr>
                <w:top w:val="none" w:sz="0" w:space="0" w:color="auto"/>
                <w:left w:val="none" w:sz="0" w:space="0" w:color="auto"/>
                <w:bottom w:val="none" w:sz="0" w:space="0" w:color="auto"/>
                <w:right w:val="none" w:sz="0" w:space="0" w:color="auto"/>
              </w:divBdr>
              <w:divsChild>
                <w:div w:id="151992454">
                  <w:marLeft w:val="0"/>
                  <w:marRight w:val="0"/>
                  <w:marTop w:val="0"/>
                  <w:marBottom w:val="0"/>
                  <w:divBdr>
                    <w:top w:val="none" w:sz="0" w:space="0" w:color="auto"/>
                    <w:left w:val="none" w:sz="0" w:space="0" w:color="auto"/>
                    <w:bottom w:val="none" w:sz="0" w:space="0" w:color="auto"/>
                    <w:right w:val="none" w:sz="0" w:space="0" w:color="auto"/>
                  </w:divBdr>
                  <w:divsChild>
                    <w:div w:id="1636718979">
                      <w:marLeft w:val="0"/>
                      <w:marRight w:val="0"/>
                      <w:marTop w:val="0"/>
                      <w:marBottom w:val="0"/>
                      <w:divBdr>
                        <w:top w:val="none" w:sz="0" w:space="0" w:color="auto"/>
                        <w:left w:val="none" w:sz="0" w:space="0" w:color="auto"/>
                        <w:bottom w:val="none" w:sz="0" w:space="0" w:color="auto"/>
                        <w:right w:val="none" w:sz="0" w:space="0" w:color="auto"/>
                      </w:divBdr>
                      <w:divsChild>
                        <w:div w:id="1675914126">
                          <w:marLeft w:val="0"/>
                          <w:marRight w:val="0"/>
                          <w:marTop w:val="0"/>
                          <w:marBottom w:val="0"/>
                          <w:divBdr>
                            <w:top w:val="none" w:sz="0" w:space="0" w:color="auto"/>
                            <w:left w:val="none" w:sz="0" w:space="0" w:color="auto"/>
                            <w:bottom w:val="none" w:sz="0" w:space="0" w:color="auto"/>
                            <w:right w:val="none" w:sz="0" w:space="0" w:color="auto"/>
                          </w:divBdr>
                          <w:divsChild>
                            <w:div w:id="45922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447351">
      <w:bodyDiv w:val="1"/>
      <w:marLeft w:val="0"/>
      <w:marRight w:val="0"/>
      <w:marTop w:val="0"/>
      <w:marBottom w:val="0"/>
      <w:divBdr>
        <w:top w:val="none" w:sz="0" w:space="0" w:color="auto"/>
        <w:left w:val="none" w:sz="0" w:space="0" w:color="auto"/>
        <w:bottom w:val="none" w:sz="0" w:space="0" w:color="auto"/>
        <w:right w:val="none" w:sz="0" w:space="0" w:color="auto"/>
      </w:divBdr>
      <w:divsChild>
        <w:div w:id="259724812">
          <w:marLeft w:val="0"/>
          <w:marRight w:val="0"/>
          <w:marTop w:val="0"/>
          <w:marBottom w:val="0"/>
          <w:divBdr>
            <w:top w:val="none" w:sz="0" w:space="0" w:color="auto"/>
            <w:left w:val="none" w:sz="0" w:space="0" w:color="auto"/>
            <w:bottom w:val="none" w:sz="0" w:space="0" w:color="auto"/>
            <w:right w:val="none" w:sz="0" w:space="0" w:color="auto"/>
          </w:divBdr>
          <w:divsChild>
            <w:div w:id="1087531733">
              <w:marLeft w:val="0"/>
              <w:marRight w:val="0"/>
              <w:marTop w:val="0"/>
              <w:marBottom w:val="0"/>
              <w:divBdr>
                <w:top w:val="none" w:sz="0" w:space="0" w:color="auto"/>
                <w:left w:val="none" w:sz="0" w:space="0" w:color="auto"/>
                <w:bottom w:val="none" w:sz="0" w:space="0" w:color="auto"/>
                <w:right w:val="none" w:sz="0" w:space="0" w:color="auto"/>
              </w:divBdr>
              <w:divsChild>
                <w:div w:id="106968977">
                  <w:marLeft w:val="0"/>
                  <w:marRight w:val="0"/>
                  <w:marTop w:val="0"/>
                  <w:marBottom w:val="0"/>
                  <w:divBdr>
                    <w:top w:val="none" w:sz="0" w:space="0" w:color="auto"/>
                    <w:left w:val="none" w:sz="0" w:space="0" w:color="auto"/>
                    <w:bottom w:val="none" w:sz="0" w:space="0" w:color="auto"/>
                    <w:right w:val="none" w:sz="0" w:space="0" w:color="auto"/>
                  </w:divBdr>
                  <w:divsChild>
                    <w:div w:id="1390691940">
                      <w:marLeft w:val="960"/>
                      <w:marRight w:val="960"/>
                      <w:marTop w:val="240"/>
                      <w:marBottom w:val="240"/>
                      <w:divBdr>
                        <w:top w:val="none" w:sz="0" w:space="0" w:color="auto"/>
                        <w:left w:val="none" w:sz="0" w:space="0" w:color="auto"/>
                        <w:bottom w:val="none" w:sz="0" w:space="0" w:color="auto"/>
                        <w:right w:val="none" w:sz="0" w:space="0" w:color="auto"/>
                      </w:divBdr>
                    </w:div>
                  </w:divsChild>
                </w:div>
                <w:div w:id="866720612">
                  <w:marLeft w:val="0"/>
                  <w:marRight w:val="0"/>
                  <w:marTop w:val="0"/>
                  <w:marBottom w:val="0"/>
                  <w:divBdr>
                    <w:top w:val="none" w:sz="0" w:space="0" w:color="auto"/>
                    <w:left w:val="none" w:sz="0" w:space="0" w:color="auto"/>
                    <w:bottom w:val="none" w:sz="0" w:space="0" w:color="auto"/>
                    <w:right w:val="none" w:sz="0" w:space="0" w:color="auto"/>
                  </w:divBdr>
                  <w:divsChild>
                    <w:div w:id="345182747">
                      <w:marLeft w:val="0"/>
                      <w:marRight w:val="0"/>
                      <w:marTop w:val="0"/>
                      <w:marBottom w:val="0"/>
                      <w:divBdr>
                        <w:top w:val="none" w:sz="0" w:space="0" w:color="auto"/>
                        <w:left w:val="none" w:sz="0" w:space="0" w:color="auto"/>
                        <w:bottom w:val="none" w:sz="0" w:space="0" w:color="auto"/>
                        <w:right w:val="none" w:sz="0" w:space="0" w:color="auto"/>
                      </w:divBdr>
                      <w:divsChild>
                        <w:div w:id="1133711044">
                          <w:marLeft w:val="0"/>
                          <w:marRight w:val="0"/>
                          <w:marTop w:val="0"/>
                          <w:marBottom w:val="0"/>
                          <w:divBdr>
                            <w:top w:val="none" w:sz="0" w:space="0" w:color="auto"/>
                            <w:left w:val="none" w:sz="0" w:space="0" w:color="auto"/>
                            <w:bottom w:val="none" w:sz="0" w:space="0" w:color="auto"/>
                            <w:right w:val="none" w:sz="0" w:space="0" w:color="auto"/>
                          </w:divBdr>
                          <w:divsChild>
                            <w:div w:id="7540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1704</Characters>
  <Application>Microsoft Office Word</Application>
  <DocSecurity>0</DocSecurity>
  <Lines>14</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Infància Johann Sebastian Bach</vt:lpstr>
      <vt:lpstr>Infància Johann Sebastian Bach</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Infància Johann Sebastian Bach</dc:title>
  <dc:creator>alumne</dc:creator>
  <cp:lastModifiedBy>mariana</cp:lastModifiedBy>
  <cp:revision>5</cp:revision>
  <dcterms:created xsi:type="dcterms:W3CDTF">2014-04-30T10:06:00Z</dcterms:created>
  <dcterms:modified xsi:type="dcterms:W3CDTF">2014-04-30T10:52:00Z</dcterms:modified>
</cp:coreProperties>
</file>