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89" w:rsidRDefault="00457689" w:rsidP="00457689">
      <w:pPr>
        <w:pStyle w:val="Ttol1"/>
        <w:spacing w:after="120"/>
      </w:pPr>
      <w:r>
        <w:t>PROGRAMA DE FORMACIÓ PER ALS EQUIPS DIRECTIUS. EDUCACIÓ SECUNDÀRIA</w:t>
      </w:r>
    </w:p>
    <w:p w:rsidR="00457689" w:rsidRDefault="00457689" w:rsidP="00457689">
      <w:pPr>
        <w:spacing w:after="120"/>
        <w:jc w:val="both"/>
      </w:pPr>
    </w:p>
    <w:p w:rsidR="00457689" w:rsidRDefault="00457689" w:rsidP="00457689">
      <w:pPr>
        <w:pStyle w:val="Textindependent"/>
        <w:spacing w:after="0"/>
      </w:pPr>
      <w:r>
        <w:t>La Subdirecció General de Formació Permanent i Recursos Pedagògics, en el marc del projecte de millora de la qualitat dels centres educatius del Departament d’Educació, organitza un programa de formació, amb la finalitat d’actualitzar i aprofundir els coneixements, les estratègies i les eines que permetin, als membres dels equips directius, avançar en el desenvolupament de les competències necessàries per a la millora de la qualitat i la transformació dels centres en el seu context.</w:t>
      </w:r>
    </w:p>
    <w:p w:rsidR="00457689" w:rsidRDefault="00457689" w:rsidP="00457689">
      <w:pPr>
        <w:pStyle w:val="Ttol2"/>
        <w:spacing w:after="120"/>
      </w:pPr>
    </w:p>
    <w:p w:rsidR="00457689" w:rsidRDefault="00457689" w:rsidP="00457689">
      <w:pPr>
        <w:pStyle w:val="Ttol2"/>
        <w:spacing w:after="120"/>
        <w:rPr>
          <w:sz w:val="24"/>
        </w:rPr>
      </w:pPr>
      <w:r>
        <w:rPr>
          <w:sz w:val="24"/>
        </w:rPr>
        <w:t>Destinataris</w:t>
      </w:r>
    </w:p>
    <w:p w:rsidR="00457689" w:rsidRDefault="00457689" w:rsidP="00457689">
      <w:pPr>
        <w:pStyle w:val="Textindependent"/>
        <w:spacing w:after="0"/>
      </w:pPr>
      <w:r>
        <w:t xml:space="preserve">Aquesta formació s’adreça als membres dels equips directius dels instituts d’educació secundària públics: directors i directores, caps d’estudis, coordinadors i coordinadores pedagògics i responsables de la secretaria. </w:t>
      </w:r>
    </w:p>
    <w:p w:rsidR="00457689" w:rsidRDefault="00457689" w:rsidP="00457689">
      <w:pPr>
        <w:spacing w:after="120"/>
        <w:jc w:val="both"/>
      </w:pPr>
    </w:p>
    <w:p w:rsidR="00457689" w:rsidRDefault="00457689" w:rsidP="00457689">
      <w:pPr>
        <w:pStyle w:val="Ttol2"/>
        <w:spacing w:after="120"/>
        <w:rPr>
          <w:sz w:val="24"/>
        </w:rPr>
      </w:pPr>
      <w:r>
        <w:rPr>
          <w:sz w:val="24"/>
        </w:rPr>
        <w:t>Estructura del programa</w:t>
      </w:r>
    </w:p>
    <w:p w:rsidR="00457689" w:rsidRDefault="00457689" w:rsidP="00457689">
      <w:pPr>
        <w:pStyle w:val="Textindependent"/>
      </w:pPr>
      <w:r>
        <w:t xml:space="preserve">Atès que l’itinerari formatiu i l’experiència dels destinataris d’aquesta formació poden ser molt diversos, el programa té una estructura modular. Consta de 12 mòduls temàtics de durada variable, d’entre 15 i 20 hores, que cadascun dels assistents pot cursar de manera independent. </w:t>
      </w:r>
    </w:p>
    <w:p w:rsidR="00457689" w:rsidRDefault="00457689" w:rsidP="00457689">
      <w:pPr>
        <w:pStyle w:val="Textindependent"/>
      </w:pPr>
      <w:r>
        <w:t>Tenint en compte l’especificitat de les funcions dels diversos càrrecs, els equips directius podran decidir quins mòduls s’adeqüen més a les seves necessitats.</w:t>
      </w:r>
    </w:p>
    <w:p w:rsidR="00457689" w:rsidRPr="003B2C62" w:rsidRDefault="00457689" w:rsidP="00457689"/>
    <w:p w:rsidR="00510A2E" w:rsidRPr="001F4685" w:rsidRDefault="00510A2E" w:rsidP="009D32C6">
      <w:bookmarkStart w:id="0" w:name="_GoBack"/>
      <w:bookmarkEnd w:id="0"/>
    </w:p>
    <w:p w:rsidR="001F4685" w:rsidRPr="001F4685" w:rsidRDefault="001F4685" w:rsidP="009D32C6"/>
    <w:p w:rsidR="001F4685" w:rsidRPr="001F4685" w:rsidRDefault="001F4685" w:rsidP="009D32C6"/>
    <w:p w:rsidR="001F4685" w:rsidRPr="001F4685" w:rsidRDefault="001F4685" w:rsidP="009D32C6"/>
    <w:sectPr w:rsidR="001F4685" w:rsidRPr="001F46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E3" w:rsidRDefault="009274E3" w:rsidP="00BC4A96">
      <w:r>
        <w:separator/>
      </w:r>
    </w:p>
  </w:endnote>
  <w:endnote w:type="continuationSeparator" w:id="0">
    <w:p w:rsidR="009274E3" w:rsidRDefault="009274E3" w:rsidP="00B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3" w:rsidRDefault="006A1563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457689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E3" w:rsidRDefault="009274E3" w:rsidP="00BC4A96">
      <w:r>
        <w:separator/>
      </w:r>
    </w:p>
  </w:footnote>
  <w:footnote w:type="continuationSeparator" w:id="0">
    <w:p w:rsidR="009274E3" w:rsidRDefault="009274E3" w:rsidP="00B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1F4685"/>
    <w:rsid w:val="002C51D9"/>
    <w:rsid w:val="0030513E"/>
    <w:rsid w:val="00387A90"/>
    <w:rsid w:val="003919E0"/>
    <w:rsid w:val="00457689"/>
    <w:rsid w:val="004A2B58"/>
    <w:rsid w:val="00510A2E"/>
    <w:rsid w:val="00515166"/>
    <w:rsid w:val="00520FFE"/>
    <w:rsid w:val="005B233A"/>
    <w:rsid w:val="006125B3"/>
    <w:rsid w:val="006A1563"/>
    <w:rsid w:val="006A308E"/>
    <w:rsid w:val="00710570"/>
    <w:rsid w:val="00726476"/>
    <w:rsid w:val="007428B1"/>
    <w:rsid w:val="00743A07"/>
    <w:rsid w:val="00767907"/>
    <w:rsid w:val="0077523A"/>
    <w:rsid w:val="007C61C6"/>
    <w:rsid w:val="00811FBD"/>
    <w:rsid w:val="008C44AE"/>
    <w:rsid w:val="008E06CE"/>
    <w:rsid w:val="009274E3"/>
    <w:rsid w:val="009D32C6"/>
    <w:rsid w:val="00A2265F"/>
    <w:rsid w:val="00AD04A0"/>
    <w:rsid w:val="00B51340"/>
    <w:rsid w:val="00B54334"/>
    <w:rsid w:val="00B9151F"/>
    <w:rsid w:val="00BC4A96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457689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457689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character" w:customStyle="1" w:styleId="Ttol1Car">
    <w:name w:val="Títol 1 Car"/>
    <w:basedOn w:val="Tipusdelletraperdefectedelpargraf"/>
    <w:link w:val="Ttol1"/>
    <w:rsid w:val="00457689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457689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457689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457689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457689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457689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character" w:customStyle="1" w:styleId="Ttol1Car">
    <w:name w:val="Títol 1 Car"/>
    <w:basedOn w:val="Tipusdelletraperdefectedelpargraf"/>
    <w:link w:val="Ttol1"/>
    <w:rsid w:val="00457689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457689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457689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457689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3</cp:revision>
  <dcterms:created xsi:type="dcterms:W3CDTF">2014-05-05T12:02:00Z</dcterms:created>
  <dcterms:modified xsi:type="dcterms:W3CDTF">2014-05-05T12:04:00Z</dcterms:modified>
</cp:coreProperties>
</file>