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72" w:rsidRPr="00B704F4" w:rsidRDefault="00906511" w:rsidP="00B704F4">
      <w:pPr>
        <w:shd w:val="clear" w:color="auto" w:fill="FFFFFF"/>
        <w:spacing w:before="100" w:beforeAutospacing="1" w:after="100" w:afterAutospacing="1" w:line="240" w:lineRule="auto"/>
        <w:ind w:left="0" w:right="0" w:firstLine="0"/>
        <w:rPr>
          <w:rFonts w:ascii="Arial" w:eastAsia="Times New Roman" w:hAnsi="Arial" w:cs="Arial"/>
          <w:b/>
          <w:bCs/>
          <w:sz w:val="18"/>
          <w:szCs w:val="18"/>
          <w:lang w:eastAsia="es-ES" w:bidi="ks-Deva"/>
        </w:rPr>
      </w:pPr>
      <w:r w:rsidRPr="00B704F4">
        <w:rPr>
          <w:rFonts w:ascii="Arial" w:eastAsia="Times New Roman" w:hAnsi="Arial" w:cs="Arial"/>
          <w:b/>
          <w:bCs/>
          <w:sz w:val="18"/>
          <w:szCs w:val="18"/>
          <w:lang w:eastAsia="es-ES" w:bidi="ks-Deva"/>
        </w:rPr>
        <w:t>La Restauració</w:t>
      </w:r>
      <w:r w:rsidR="00132C5F" w:rsidRPr="00B704F4">
        <w:rPr>
          <w:rFonts w:ascii="Arial" w:eastAsia="Times New Roman" w:hAnsi="Arial" w:cs="Arial"/>
          <w:b/>
          <w:bCs/>
          <w:sz w:val="18"/>
          <w:szCs w:val="18"/>
          <w:lang w:eastAsia="es-ES" w:bidi="ks-Deva"/>
        </w:rPr>
        <w:t xml:space="preserve"> del Palau Güell </w:t>
      </w:r>
    </w:p>
    <w:p w:rsidR="00906511" w:rsidRPr="00906511"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eastAsia="ca-ES"/>
        </w:rPr>
      </w:pPr>
      <w:r w:rsidRPr="00906511">
        <w:rPr>
          <w:rFonts w:ascii="Arial" w:eastAsia="Times New Roman" w:hAnsi="Arial" w:cs="Arial"/>
          <w:color w:val="000000"/>
          <w:sz w:val="18"/>
          <w:szCs w:val="18"/>
          <w:lang w:eastAsia="ca-ES"/>
        </w:rPr>
        <w:t>La restauració de l’edifici s’ha fet d’acord amb el mètode definit a partir del 1986 pel Servei de Catalogació i Conservació de Monuments de la Diputació de Barcelona, basat en l’anàlisi històrica, constructiva, artística i sociològica del monument i en una acurada i conseqüent intervenció posterior. Aquesta metodologia ha presidit totes les tasques de restauraci</w:t>
      </w:r>
      <w:r w:rsidR="00B704F4" w:rsidRPr="00B704F4">
        <w:rPr>
          <w:rFonts w:ascii="Arial" w:eastAsia="Times New Roman" w:hAnsi="Arial" w:cs="Arial"/>
          <w:color w:val="000000"/>
          <w:sz w:val="18"/>
          <w:szCs w:val="18"/>
          <w:lang w:eastAsia="ca-ES"/>
        </w:rPr>
        <w:t>o</w:t>
      </w:r>
      <w:r w:rsidRPr="00906511">
        <w:rPr>
          <w:rFonts w:ascii="Arial" w:eastAsia="Times New Roman" w:hAnsi="Arial" w:cs="Arial"/>
          <w:color w:val="000000"/>
          <w:sz w:val="18"/>
          <w:szCs w:val="18"/>
          <w:lang w:eastAsia="ca-ES"/>
        </w:rPr>
        <w:t xml:space="preserve"> realitzades fins a la finalització de la restauració el 2011.</w:t>
      </w:r>
    </w:p>
    <w:p w:rsidR="00906511" w:rsidRPr="00906511"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eastAsia="ca-ES"/>
        </w:rPr>
      </w:pPr>
      <w:r w:rsidRPr="00906511">
        <w:rPr>
          <w:rFonts w:ascii="Arial" w:eastAsia="Times New Roman" w:hAnsi="Arial" w:cs="Arial"/>
          <w:color w:val="000000"/>
          <w:sz w:val="18"/>
          <w:szCs w:val="18"/>
          <w:lang w:eastAsia="ca-ES"/>
        </w:rPr>
        <w:t>L’objectiu essencial de la intervenció arquitectònica ha estat recuperar els valors formals i espacials originals de l’edifici mitjançant la restauració dels elements conservats o la reconstrucció fidedigna dels elements perduts. En alguns casos, quan ha estat necessària o convenient l’aportació de materials nous, s’ha aplicat el principi de la diac</w:t>
      </w:r>
      <w:r w:rsidR="00B704F4" w:rsidRPr="00B704F4">
        <w:rPr>
          <w:rFonts w:ascii="Arial" w:eastAsia="Times New Roman" w:hAnsi="Arial" w:cs="Arial"/>
          <w:color w:val="000000"/>
          <w:sz w:val="18"/>
          <w:szCs w:val="18"/>
          <w:lang w:eastAsia="ca-ES"/>
        </w:rPr>
        <w:t>ronia harmònica (el diàleg harmo</w:t>
      </w:r>
      <w:r w:rsidRPr="00906511">
        <w:rPr>
          <w:rFonts w:ascii="Arial" w:eastAsia="Times New Roman" w:hAnsi="Arial" w:cs="Arial"/>
          <w:color w:val="000000"/>
          <w:sz w:val="18"/>
          <w:szCs w:val="18"/>
          <w:lang w:eastAsia="ca-ES"/>
        </w:rPr>
        <w:t>nic entre materials originals i nous, sense confusions pel que fa a la seva cronologia).</w:t>
      </w:r>
      <w:bookmarkStart w:id="0" w:name="_GoBack"/>
      <w:bookmarkEnd w:id="0"/>
    </w:p>
    <w:p w:rsidR="00906511" w:rsidRPr="00906511"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eastAsia="ca-ES"/>
        </w:rPr>
      </w:pPr>
      <w:r w:rsidRPr="00906511">
        <w:rPr>
          <w:rFonts w:ascii="Arial" w:eastAsia="Times New Roman" w:hAnsi="Arial" w:cs="Arial"/>
          <w:color w:val="000000"/>
          <w:sz w:val="18"/>
          <w:szCs w:val="18"/>
          <w:lang w:eastAsia="ca-ES"/>
        </w:rPr>
        <w:t>A principis de la dècada del 1990 es van restaurar les vint xemeneies del terrat. En el cas de les que havien perdut el re</w:t>
      </w:r>
      <w:r w:rsidR="00B704F4" w:rsidRPr="00B704F4">
        <w:rPr>
          <w:rFonts w:ascii="Arial" w:eastAsia="Times New Roman" w:hAnsi="Arial" w:cs="Arial"/>
          <w:color w:val="000000"/>
          <w:sz w:val="18"/>
          <w:szCs w:val="18"/>
          <w:lang w:eastAsia="ca-ES"/>
        </w:rPr>
        <w:t>b</w:t>
      </w:r>
      <w:r w:rsidRPr="00906511">
        <w:rPr>
          <w:rFonts w:ascii="Arial" w:eastAsia="Times New Roman" w:hAnsi="Arial" w:cs="Arial"/>
          <w:color w:val="000000"/>
          <w:sz w:val="18"/>
          <w:szCs w:val="18"/>
          <w:lang w:eastAsia="ca-ES"/>
        </w:rPr>
        <w:t>estiment, l’aportació d’artistes plàstics catalans va fer possible que aquest revestiment es pogués recuperar. A partir del 1993 es va iniciar l’actuació a l’interior de l’edifici.  </w:t>
      </w:r>
    </w:p>
    <w:p w:rsidR="00906511" w:rsidRPr="00906511"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eastAsia="ca-ES"/>
        </w:rPr>
      </w:pPr>
      <w:r w:rsidRPr="00906511">
        <w:rPr>
          <w:rFonts w:ascii="Arial" w:eastAsia="Times New Roman" w:hAnsi="Arial" w:cs="Arial"/>
          <w:color w:val="000000"/>
          <w:sz w:val="18"/>
          <w:szCs w:val="18"/>
          <w:lang w:eastAsia="ca-ES"/>
        </w:rPr>
        <w:t>Posteriorment, els estudis constructius fets fins al 2004 van aportar informació abundant sobre el comportament de l’edifici, però van evidenciar que encara no se’n tenia prou coneixement, ja que els sistemes constructius de Gaudí amagaven secrets, el desxiframent dels quals no era possible amb l’edifici en ús. També es van detectar situacions de ris</w:t>
      </w:r>
      <w:r w:rsidR="00B704F4" w:rsidRPr="00B704F4">
        <w:rPr>
          <w:rFonts w:ascii="Arial" w:eastAsia="Times New Roman" w:hAnsi="Arial" w:cs="Arial"/>
          <w:color w:val="000000"/>
          <w:sz w:val="18"/>
          <w:szCs w:val="18"/>
          <w:lang w:eastAsia="ca-ES"/>
        </w:rPr>
        <w:t>c</w:t>
      </w:r>
      <w:r w:rsidRPr="00906511">
        <w:rPr>
          <w:rFonts w:ascii="Arial" w:eastAsia="Times New Roman" w:hAnsi="Arial" w:cs="Arial"/>
          <w:color w:val="000000"/>
          <w:sz w:val="18"/>
          <w:szCs w:val="18"/>
          <w:lang w:eastAsia="ca-ES"/>
        </w:rPr>
        <w:t xml:space="preserve"> per a les persones a causa de l’estat d’alguns elements.</w:t>
      </w:r>
    </w:p>
    <w:p w:rsidR="00906511" w:rsidRPr="00906511"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eastAsia="ca-ES"/>
        </w:rPr>
      </w:pPr>
      <w:r w:rsidRPr="00906511">
        <w:rPr>
          <w:rFonts w:ascii="Arial" w:eastAsia="Times New Roman" w:hAnsi="Arial" w:cs="Arial"/>
          <w:color w:val="000000"/>
          <w:sz w:val="18"/>
          <w:szCs w:val="18"/>
          <w:lang w:eastAsia="ca-ES"/>
        </w:rPr>
        <w:t>Per tot això es va planificar una nova anàlisi que permetés avaluar l’estat de conservació de tots els materials i els sistemes constructius, com a pas previ a una restauració integral del palau, que es va tancar al públic l’octubre del 2004. Els nous estudis van ser molt complexos i es van allargar fins a finals del 2005. Després es va apro</w:t>
      </w:r>
      <w:r w:rsidR="00B704F4" w:rsidRPr="00B704F4">
        <w:rPr>
          <w:rFonts w:ascii="Arial" w:eastAsia="Times New Roman" w:hAnsi="Arial" w:cs="Arial"/>
          <w:color w:val="000000"/>
          <w:sz w:val="18"/>
          <w:szCs w:val="18"/>
          <w:lang w:eastAsia="ca-ES"/>
        </w:rPr>
        <w:t>b</w:t>
      </w:r>
      <w:r w:rsidRPr="00906511">
        <w:rPr>
          <w:rFonts w:ascii="Arial" w:eastAsia="Times New Roman" w:hAnsi="Arial" w:cs="Arial"/>
          <w:color w:val="000000"/>
          <w:sz w:val="18"/>
          <w:szCs w:val="18"/>
          <w:lang w:eastAsia="ca-ES"/>
        </w:rPr>
        <w:t>ar un projecte d’ús del monument, que establia com a funció primordial la visita pública, i es van redactar projectes constructius sucessius.</w:t>
      </w:r>
    </w:p>
    <w:p w:rsidR="00906511" w:rsidRPr="00906511"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eastAsia="ca-ES"/>
        </w:rPr>
      </w:pPr>
      <w:r w:rsidRPr="00906511">
        <w:rPr>
          <w:rFonts w:ascii="Arial" w:eastAsia="Times New Roman" w:hAnsi="Arial" w:cs="Arial"/>
          <w:color w:val="000000"/>
          <w:sz w:val="18"/>
          <w:szCs w:val="18"/>
          <w:lang w:eastAsia="ca-ES"/>
        </w:rPr>
        <w:t>Entre el 2005 i el 2007 es van restaurar les façanes laterals i el terrat. Concretament, al terrat, la feina més complexa va ser la substitució de la rovellada estructura oculta de la llanterna, originalment de ferro, per una altra de titani. El 2006 es va iniciar la restauració de les façanes principal i de migdia. El 2007 van començar les feines de reforç estructural. Quant als enteixinats, que havien perdut la seva funció portant durant els anys set</w:t>
      </w:r>
      <w:r w:rsidR="00B704F4" w:rsidRPr="00B704F4">
        <w:rPr>
          <w:rFonts w:ascii="Arial" w:eastAsia="Times New Roman" w:hAnsi="Arial" w:cs="Arial"/>
          <w:color w:val="000000"/>
          <w:sz w:val="18"/>
          <w:szCs w:val="18"/>
          <w:lang w:eastAsia="ca-ES"/>
        </w:rPr>
        <w:t>e</w:t>
      </w:r>
      <w:r w:rsidRPr="00906511">
        <w:rPr>
          <w:rFonts w:ascii="Arial" w:eastAsia="Times New Roman" w:hAnsi="Arial" w:cs="Arial"/>
          <w:color w:val="000000"/>
          <w:sz w:val="18"/>
          <w:szCs w:val="18"/>
          <w:lang w:eastAsia="ca-ES"/>
        </w:rPr>
        <w:t>nta del segle passat, es va consolidar la part oculta i es va recuperar el color i la textura dels elements vistos, de fusta i ferro. Més endavant es va emprendre la restauració dels revestiments, els paviments i la resta d’elements constructius i ornamentals, mobles i immobles (de pedra, ceràmica, fusta, ferro, llaut</w:t>
      </w:r>
      <w:r w:rsidR="00B704F4" w:rsidRPr="00B704F4">
        <w:rPr>
          <w:rFonts w:ascii="Arial" w:eastAsia="Times New Roman" w:hAnsi="Arial" w:cs="Arial"/>
          <w:color w:val="000000"/>
          <w:sz w:val="18"/>
          <w:szCs w:val="18"/>
          <w:lang w:eastAsia="ca-ES"/>
        </w:rPr>
        <w:t>o</w:t>
      </w:r>
      <w:r w:rsidRPr="00906511">
        <w:rPr>
          <w:rFonts w:ascii="Arial" w:eastAsia="Times New Roman" w:hAnsi="Arial" w:cs="Arial"/>
          <w:color w:val="000000"/>
          <w:sz w:val="18"/>
          <w:szCs w:val="18"/>
          <w:lang w:eastAsia="ca-ES"/>
        </w:rPr>
        <w:t>, vidre, pell, teixits, etc.). En el tractament de les parets es va recuperar la gamma cromàtica original.</w:t>
      </w:r>
    </w:p>
    <w:p w:rsidR="00906511" w:rsidRPr="00906511"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eastAsia="ca-ES"/>
        </w:rPr>
      </w:pPr>
      <w:r w:rsidRPr="00906511">
        <w:rPr>
          <w:rFonts w:ascii="Arial" w:eastAsia="Times New Roman" w:hAnsi="Arial" w:cs="Arial"/>
          <w:color w:val="000000"/>
          <w:sz w:val="18"/>
          <w:szCs w:val="18"/>
          <w:lang w:eastAsia="ca-ES"/>
        </w:rPr>
        <w:t>En l’adaptació de l’edifici a les noves exigències funcionals i de seguretat es van actualitzar les instal·lacions i els serveis de fusta de manera que no s’alteressin els valors formals i espacials del monument. D’altra banda, la il·luminació interior es va mantenir fidel a la idea que va presidir la museïtzació de l’edifici, segons la qual no es tractava tant de mostrar al visitant la manera com va viure la família Güell, com de permetre una millor comprensió i el ga</w:t>
      </w:r>
      <w:r w:rsidR="00B704F4" w:rsidRPr="00B704F4">
        <w:rPr>
          <w:rFonts w:ascii="Arial" w:eastAsia="Times New Roman" w:hAnsi="Arial" w:cs="Arial"/>
          <w:color w:val="000000"/>
          <w:sz w:val="18"/>
          <w:szCs w:val="18"/>
          <w:lang w:eastAsia="ca-ES"/>
        </w:rPr>
        <w:t>o</w:t>
      </w:r>
      <w:r w:rsidRPr="00906511">
        <w:rPr>
          <w:rFonts w:ascii="Arial" w:eastAsia="Times New Roman" w:hAnsi="Arial" w:cs="Arial"/>
          <w:color w:val="000000"/>
          <w:sz w:val="18"/>
          <w:szCs w:val="18"/>
          <w:lang w:eastAsia="ca-ES"/>
        </w:rPr>
        <w:t>diment de l’arquitectura de Gaudí.</w:t>
      </w:r>
    </w:p>
    <w:p w:rsidR="00906511" w:rsidRPr="00906511"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eastAsia="ca-ES"/>
        </w:rPr>
      </w:pPr>
      <w:r w:rsidRPr="00906511">
        <w:rPr>
          <w:rFonts w:ascii="Arial" w:eastAsia="Times New Roman" w:hAnsi="Arial" w:cs="Arial"/>
          <w:color w:val="000000"/>
          <w:sz w:val="18"/>
          <w:szCs w:val="18"/>
          <w:lang w:eastAsia="ca-ES"/>
        </w:rPr>
        <w:lastRenderedPageBreak/>
        <w:t>Entre totes les feines d’aquesta darrera fase destaquen, per la seva complexitat i abast, les relacionades amb la fusta. Un equip de vuit o nou fusters ebenistes va treballar durant més de dos anys al mateix palau per reparar, restaurar o reconstruir tots els elements constructius i ornamentals (portes, finestres, gelosies, cancells, arrambadors, etc.), com també els seus mecanismes corresponents. En els casos en què va ser necessari, la reconstrucció es va dur a terme sempre amb el mateix tipus de fusta (pi, eucaliptus, roure, faig, noguera, caoba, palisandre, banús, etc.) i amb les seccions, els tipus d’empalmaments i les tècniques originals.</w:t>
      </w:r>
    </w:p>
    <w:p w:rsidR="00906511" w:rsidRPr="00906511"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eastAsia="ca-ES"/>
        </w:rPr>
      </w:pPr>
      <w:r w:rsidRPr="00906511">
        <w:rPr>
          <w:rFonts w:ascii="Arial" w:eastAsia="Times New Roman" w:hAnsi="Arial" w:cs="Arial"/>
          <w:color w:val="000000"/>
          <w:sz w:val="18"/>
          <w:szCs w:val="18"/>
          <w:lang w:eastAsia="ca-ES"/>
        </w:rPr>
        <w:t xml:space="preserve">Un altre aspecte important de l’obra va ser la recuperació de l’orgue. Eusebi Güell va encarregar l’instrument a l’orguener basc Aquilino Amezua i Gaudí en va disposar la ubicació i la integració a l’edifici per aconseguir una relació excelent entre música i arquitectura. La consola, encara conservada, es va situar llavors a la planta noble i els tubs es van disposar al voltant de la cúpula central, dissenyada com un gran tornaveu musical. Els anys trenta del segle passat l’orgue es va sumir en un procés de degradació irreversible. Vuitanta anys després, rebutjada per impossible la restitució de l’orgue original, es va decidir que se n’instal·laria un de nou al mateix lloc que l’anterior, per aprofitar els elements conservats, com </w:t>
      </w:r>
      <w:r w:rsidR="00B704F4" w:rsidRPr="00B704F4">
        <w:rPr>
          <w:rFonts w:ascii="Arial" w:eastAsia="Times New Roman" w:hAnsi="Arial" w:cs="Arial"/>
          <w:color w:val="000000"/>
          <w:sz w:val="18"/>
          <w:szCs w:val="18"/>
          <w:lang w:eastAsia="ca-ES"/>
        </w:rPr>
        <w:t>ara els tubs de fusta de les fas</w:t>
      </w:r>
      <w:r w:rsidRPr="00906511">
        <w:rPr>
          <w:rFonts w:ascii="Arial" w:eastAsia="Times New Roman" w:hAnsi="Arial" w:cs="Arial"/>
          <w:color w:val="000000"/>
          <w:sz w:val="18"/>
          <w:szCs w:val="18"/>
          <w:lang w:eastAsia="ca-ES"/>
        </w:rPr>
        <w:t>anes laterals. El nou instrument conté tots els recursos de l’orgue original, als quals s’han afegit altres registres o sonoritats que permeten interpretar la major part de la literatura organ</w:t>
      </w:r>
      <w:r w:rsidR="00B704F4" w:rsidRPr="00B704F4">
        <w:rPr>
          <w:rFonts w:ascii="Arial" w:eastAsia="Times New Roman" w:hAnsi="Arial" w:cs="Arial"/>
          <w:color w:val="000000"/>
          <w:sz w:val="18"/>
          <w:szCs w:val="18"/>
          <w:lang w:eastAsia="ca-ES"/>
        </w:rPr>
        <w:t>i</w:t>
      </w:r>
      <w:r w:rsidRPr="00906511">
        <w:rPr>
          <w:rFonts w:ascii="Arial" w:eastAsia="Times New Roman" w:hAnsi="Arial" w:cs="Arial"/>
          <w:color w:val="000000"/>
          <w:sz w:val="18"/>
          <w:szCs w:val="18"/>
          <w:lang w:eastAsia="ca-ES"/>
        </w:rPr>
        <w:t>stica. L’organista se situa ara en contacte directe amb l’instrument. Perquè els visitants puguin gaudir de la música, l’orgue està dotat d’un sistema que reprodueix cada mit</w:t>
      </w:r>
      <w:r w:rsidR="00B704F4" w:rsidRPr="00B704F4">
        <w:rPr>
          <w:rFonts w:ascii="Arial" w:eastAsia="Times New Roman" w:hAnsi="Arial" w:cs="Arial"/>
          <w:color w:val="000000"/>
          <w:sz w:val="18"/>
          <w:szCs w:val="18"/>
          <w:lang w:eastAsia="ca-ES"/>
        </w:rPr>
        <w:t>g</w:t>
      </w:r>
      <w:r w:rsidRPr="00906511">
        <w:rPr>
          <w:rFonts w:ascii="Arial" w:eastAsia="Times New Roman" w:hAnsi="Arial" w:cs="Arial"/>
          <w:color w:val="000000"/>
          <w:sz w:val="18"/>
          <w:szCs w:val="18"/>
          <w:lang w:eastAsia="ca-ES"/>
        </w:rPr>
        <w:t>a hora les peces seleccionades.</w:t>
      </w:r>
    </w:p>
    <w:p w:rsidR="00906511" w:rsidRPr="00906511" w:rsidRDefault="00906511" w:rsidP="00B704F4">
      <w:pPr>
        <w:spacing w:before="100" w:beforeAutospacing="1" w:after="100" w:afterAutospacing="1" w:line="312" w:lineRule="atLeast"/>
        <w:ind w:left="0" w:right="0" w:firstLine="0"/>
        <w:rPr>
          <w:rFonts w:ascii="Arial" w:eastAsia="Times New Roman" w:hAnsi="Arial" w:cs="Arial"/>
          <w:color w:val="000000"/>
          <w:sz w:val="18"/>
          <w:szCs w:val="18"/>
          <w:lang w:eastAsia="ca-ES"/>
        </w:rPr>
      </w:pPr>
      <w:r w:rsidRPr="00906511">
        <w:rPr>
          <w:rFonts w:ascii="Arial" w:eastAsia="Times New Roman" w:hAnsi="Arial" w:cs="Arial"/>
          <w:color w:val="000000"/>
          <w:sz w:val="18"/>
          <w:szCs w:val="18"/>
          <w:lang w:eastAsia="ca-ES"/>
        </w:rPr>
        <w:t>Tan cert és que Gaudí va poder construir el palau tal com ho va fer gràcies a la tasca d’operaris excel·lents, com que la restauració integral completada el 2011 va ser possible gràcies a especialistes de tots els rams, amb la mateixa destresa i amb el mateix entusiasme que els primers. Les feines de l’última campanya van acabar el 15 de maig del 2011 i el palau es va obrir al públic el 26 de maig.</w:t>
      </w:r>
    </w:p>
    <w:p w:rsidR="00906511" w:rsidRPr="00B704F4" w:rsidRDefault="00906511" w:rsidP="00B704F4">
      <w:pPr>
        <w:shd w:val="clear" w:color="auto" w:fill="FFFFFF"/>
        <w:spacing w:before="100" w:beforeAutospacing="1" w:after="100" w:afterAutospacing="1" w:line="240" w:lineRule="auto"/>
        <w:ind w:left="0" w:right="0" w:firstLine="0"/>
        <w:rPr>
          <w:rFonts w:ascii="Arial" w:eastAsia="Times New Roman" w:hAnsi="Arial" w:cs="Arial"/>
          <w:sz w:val="18"/>
          <w:szCs w:val="18"/>
          <w:lang w:eastAsia="es-ES" w:bidi="ks-Deva"/>
        </w:rPr>
      </w:pPr>
      <w:r w:rsidRPr="00B704F4">
        <w:rPr>
          <w:rFonts w:ascii="Arial" w:eastAsia="Times New Roman" w:hAnsi="Arial" w:cs="Arial"/>
          <w:sz w:val="18"/>
          <w:szCs w:val="18"/>
          <w:lang w:eastAsia="es-ES" w:bidi="ks-Deva"/>
        </w:rPr>
        <w:t>Font: Web de la Diputació de Barcelona</w:t>
      </w:r>
    </w:p>
    <w:p w:rsidR="00906511" w:rsidRPr="00B704F4" w:rsidRDefault="00906511" w:rsidP="00B704F4">
      <w:pPr>
        <w:shd w:val="clear" w:color="auto" w:fill="FFFFFF"/>
        <w:spacing w:before="100" w:beforeAutospacing="1" w:after="100" w:afterAutospacing="1" w:line="240" w:lineRule="auto"/>
        <w:ind w:left="0" w:right="0" w:firstLine="0"/>
        <w:rPr>
          <w:rFonts w:ascii="Arial" w:eastAsia="Times New Roman" w:hAnsi="Arial" w:cs="Arial"/>
          <w:sz w:val="18"/>
          <w:szCs w:val="18"/>
          <w:lang w:eastAsia="es-ES" w:bidi="ks-Deva"/>
        </w:rPr>
      </w:pPr>
    </w:p>
    <w:sectPr w:rsidR="00906511" w:rsidRPr="00B704F4" w:rsidSect="00E93D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72"/>
    <w:rsid w:val="00132C5F"/>
    <w:rsid w:val="00195AC5"/>
    <w:rsid w:val="001C1793"/>
    <w:rsid w:val="003361AB"/>
    <w:rsid w:val="0048538A"/>
    <w:rsid w:val="007B3719"/>
    <w:rsid w:val="008C035E"/>
    <w:rsid w:val="00906511"/>
    <w:rsid w:val="00A84693"/>
    <w:rsid w:val="00AE3CAD"/>
    <w:rsid w:val="00B704F4"/>
    <w:rsid w:val="00D838AD"/>
    <w:rsid w:val="00DB61D5"/>
    <w:rsid w:val="00E47A00"/>
    <w:rsid w:val="00E74AB2"/>
    <w:rsid w:val="00E81572"/>
    <w:rsid w:val="00E93D31"/>
    <w:rsid w:val="00F23663"/>
    <w:rsid w:val="00F32A89"/>
    <w:rsid w:val="00FC588C"/>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31"/>
    <w:pPr>
      <w:spacing w:line="360" w:lineRule="auto"/>
      <w:ind w:left="567" w:right="284" w:hanging="567"/>
      <w:jc w:val="both"/>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E81572"/>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es-ES" w:bidi="ks-Deva"/>
    </w:rPr>
  </w:style>
  <w:style w:type="character" w:styleId="Textennegreta">
    <w:name w:val="Strong"/>
    <w:basedOn w:val="Tipusdelletraperdefectedelpargraf"/>
    <w:uiPriority w:val="22"/>
    <w:qFormat/>
    <w:rsid w:val="00E815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31"/>
    <w:pPr>
      <w:spacing w:line="360" w:lineRule="auto"/>
      <w:ind w:left="567" w:right="284" w:hanging="567"/>
      <w:jc w:val="both"/>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E81572"/>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es-ES" w:bidi="ks-Deva"/>
    </w:rPr>
  </w:style>
  <w:style w:type="character" w:styleId="Textennegreta">
    <w:name w:val="Strong"/>
    <w:basedOn w:val="Tipusdelletraperdefectedelpargraf"/>
    <w:uiPriority w:val="22"/>
    <w:qFormat/>
    <w:rsid w:val="00E81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7628">
      <w:bodyDiv w:val="1"/>
      <w:marLeft w:val="0"/>
      <w:marRight w:val="0"/>
      <w:marTop w:val="0"/>
      <w:marBottom w:val="0"/>
      <w:divBdr>
        <w:top w:val="none" w:sz="0" w:space="0" w:color="auto"/>
        <w:left w:val="none" w:sz="0" w:space="0" w:color="auto"/>
        <w:bottom w:val="none" w:sz="0" w:space="0" w:color="auto"/>
        <w:right w:val="none" w:sz="0" w:space="0" w:color="auto"/>
      </w:divBdr>
      <w:divsChild>
        <w:div w:id="1334837255">
          <w:marLeft w:val="0"/>
          <w:marRight w:val="0"/>
          <w:marTop w:val="0"/>
          <w:marBottom w:val="0"/>
          <w:divBdr>
            <w:top w:val="none" w:sz="0" w:space="0" w:color="auto"/>
            <w:left w:val="none" w:sz="0" w:space="0" w:color="auto"/>
            <w:bottom w:val="none" w:sz="0" w:space="0" w:color="auto"/>
            <w:right w:val="none" w:sz="0" w:space="0" w:color="auto"/>
          </w:divBdr>
          <w:divsChild>
            <w:div w:id="1328511417">
              <w:marLeft w:val="0"/>
              <w:marRight w:val="0"/>
              <w:marTop w:val="68"/>
              <w:marBottom w:val="68"/>
              <w:divBdr>
                <w:top w:val="none" w:sz="0" w:space="0" w:color="auto"/>
                <w:left w:val="none" w:sz="0" w:space="0" w:color="auto"/>
                <w:bottom w:val="none" w:sz="0" w:space="0" w:color="auto"/>
                <w:right w:val="none" w:sz="0" w:space="0" w:color="auto"/>
              </w:divBdr>
              <w:divsChild>
                <w:div w:id="173151789">
                  <w:marLeft w:val="0"/>
                  <w:marRight w:val="0"/>
                  <w:marTop w:val="0"/>
                  <w:marBottom w:val="0"/>
                  <w:divBdr>
                    <w:top w:val="none" w:sz="0" w:space="0" w:color="auto"/>
                    <w:left w:val="none" w:sz="0" w:space="0" w:color="auto"/>
                    <w:bottom w:val="none" w:sz="0" w:space="0" w:color="auto"/>
                    <w:right w:val="none" w:sz="0" w:space="0" w:color="auto"/>
                  </w:divBdr>
                  <w:divsChild>
                    <w:div w:id="1089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3525">
      <w:bodyDiv w:val="1"/>
      <w:marLeft w:val="0"/>
      <w:marRight w:val="0"/>
      <w:marTop w:val="0"/>
      <w:marBottom w:val="0"/>
      <w:divBdr>
        <w:top w:val="none" w:sz="0" w:space="0" w:color="auto"/>
        <w:left w:val="none" w:sz="0" w:space="0" w:color="auto"/>
        <w:bottom w:val="none" w:sz="0" w:space="0" w:color="auto"/>
        <w:right w:val="none" w:sz="0" w:space="0" w:color="auto"/>
      </w:divBdr>
      <w:divsChild>
        <w:div w:id="1672834593">
          <w:marLeft w:val="0"/>
          <w:marRight w:val="0"/>
          <w:marTop w:val="0"/>
          <w:marBottom w:val="0"/>
          <w:divBdr>
            <w:top w:val="none" w:sz="0" w:space="0" w:color="auto"/>
            <w:left w:val="none" w:sz="0" w:space="0" w:color="auto"/>
            <w:bottom w:val="none" w:sz="0" w:space="0" w:color="auto"/>
            <w:right w:val="none" w:sz="0" w:space="0" w:color="auto"/>
          </w:divBdr>
          <w:divsChild>
            <w:div w:id="367224605">
              <w:marLeft w:val="0"/>
              <w:marRight w:val="0"/>
              <w:marTop w:val="68"/>
              <w:marBottom w:val="68"/>
              <w:divBdr>
                <w:top w:val="none" w:sz="0" w:space="0" w:color="auto"/>
                <w:left w:val="none" w:sz="0" w:space="0" w:color="auto"/>
                <w:bottom w:val="none" w:sz="0" w:space="0" w:color="auto"/>
                <w:right w:val="none" w:sz="0" w:space="0" w:color="auto"/>
              </w:divBdr>
              <w:divsChild>
                <w:div w:id="686180104">
                  <w:marLeft w:val="0"/>
                  <w:marRight w:val="0"/>
                  <w:marTop w:val="0"/>
                  <w:marBottom w:val="0"/>
                  <w:divBdr>
                    <w:top w:val="none" w:sz="0" w:space="0" w:color="auto"/>
                    <w:left w:val="none" w:sz="0" w:space="0" w:color="auto"/>
                    <w:bottom w:val="none" w:sz="0" w:space="0" w:color="auto"/>
                    <w:right w:val="none" w:sz="0" w:space="0" w:color="auto"/>
                  </w:divBdr>
                  <w:divsChild>
                    <w:div w:id="621965264">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 w:id="495193564">
      <w:bodyDiv w:val="1"/>
      <w:marLeft w:val="0"/>
      <w:marRight w:val="0"/>
      <w:marTop w:val="0"/>
      <w:marBottom w:val="0"/>
      <w:divBdr>
        <w:top w:val="none" w:sz="0" w:space="0" w:color="auto"/>
        <w:left w:val="none" w:sz="0" w:space="0" w:color="auto"/>
        <w:bottom w:val="none" w:sz="0" w:space="0" w:color="auto"/>
        <w:right w:val="none" w:sz="0" w:space="0" w:color="auto"/>
      </w:divBdr>
      <w:divsChild>
        <w:div w:id="339703860">
          <w:marLeft w:val="0"/>
          <w:marRight w:val="0"/>
          <w:marTop w:val="0"/>
          <w:marBottom w:val="0"/>
          <w:divBdr>
            <w:top w:val="none" w:sz="0" w:space="0" w:color="auto"/>
            <w:left w:val="none" w:sz="0" w:space="0" w:color="auto"/>
            <w:bottom w:val="none" w:sz="0" w:space="0" w:color="auto"/>
            <w:right w:val="none" w:sz="0" w:space="0" w:color="auto"/>
          </w:divBdr>
          <w:divsChild>
            <w:div w:id="117259389">
              <w:marLeft w:val="0"/>
              <w:marRight w:val="0"/>
              <w:marTop w:val="68"/>
              <w:marBottom w:val="68"/>
              <w:divBdr>
                <w:top w:val="none" w:sz="0" w:space="0" w:color="auto"/>
                <w:left w:val="none" w:sz="0" w:space="0" w:color="auto"/>
                <w:bottom w:val="none" w:sz="0" w:space="0" w:color="auto"/>
                <w:right w:val="none" w:sz="0" w:space="0" w:color="auto"/>
              </w:divBdr>
              <w:divsChild>
                <w:div w:id="980378448">
                  <w:marLeft w:val="0"/>
                  <w:marRight w:val="0"/>
                  <w:marTop w:val="0"/>
                  <w:marBottom w:val="0"/>
                  <w:divBdr>
                    <w:top w:val="none" w:sz="0" w:space="0" w:color="auto"/>
                    <w:left w:val="none" w:sz="0" w:space="0" w:color="auto"/>
                    <w:bottom w:val="none" w:sz="0" w:space="0" w:color="auto"/>
                    <w:right w:val="none" w:sz="0" w:space="0" w:color="auto"/>
                  </w:divBdr>
                  <w:divsChild>
                    <w:div w:id="1119451192">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Child>
        </w:div>
      </w:divsChild>
    </w:div>
    <w:div w:id="605037310">
      <w:bodyDiv w:val="1"/>
      <w:marLeft w:val="0"/>
      <w:marRight w:val="0"/>
      <w:marTop w:val="0"/>
      <w:marBottom w:val="0"/>
      <w:divBdr>
        <w:top w:val="none" w:sz="0" w:space="0" w:color="auto"/>
        <w:left w:val="none" w:sz="0" w:space="0" w:color="auto"/>
        <w:bottom w:val="none" w:sz="0" w:space="0" w:color="auto"/>
        <w:right w:val="none" w:sz="0" w:space="0" w:color="auto"/>
      </w:divBdr>
      <w:divsChild>
        <w:div w:id="539561602">
          <w:marLeft w:val="0"/>
          <w:marRight w:val="0"/>
          <w:marTop w:val="0"/>
          <w:marBottom w:val="0"/>
          <w:divBdr>
            <w:top w:val="none" w:sz="0" w:space="0" w:color="auto"/>
            <w:left w:val="none" w:sz="0" w:space="0" w:color="auto"/>
            <w:bottom w:val="none" w:sz="0" w:space="0" w:color="auto"/>
            <w:right w:val="none" w:sz="0" w:space="0" w:color="auto"/>
          </w:divBdr>
          <w:divsChild>
            <w:div w:id="1130708660">
              <w:marLeft w:val="0"/>
              <w:marRight w:val="0"/>
              <w:marTop w:val="68"/>
              <w:marBottom w:val="68"/>
              <w:divBdr>
                <w:top w:val="none" w:sz="0" w:space="0" w:color="auto"/>
                <w:left w:val="none" w:sz="0" w:space="0" w:color="auto"/>
                <w:bottom w:val="none" w:sz="0" w:space="0" w:color="auto"/>
                <w:right w:val="none" w:sz="0" w:space="0" w:color="auto"/>
              </w:divBdr>
              <w:divsChild>
                <w:div w:id="1569457754">
                  <w:marLeft w:val="0"/>
                  <w:marRight w:val="0"/>
                  <w:marTop w:val="0"/>
                  <w:marBottom w:val="0"/>
                  <w:divBdr>
                    <w:top w:val="none" w:sz="0" w:space="0" w:color="auto"/>
                    <w:left w:val="none" w:sz="0" w:space="0" w:color="auto"/>
                    <w:bottom w:val="none" w:sz="0" w:space="0" w:color="auto"/>
                    <w:right w:val="none" w:sz="0" w:space="0" w:color="auto"/>
                  </w:divBdr>
                  <w:divsChild>
                    <w:div w:id="4493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89323">
      <w:bodyDiv w:val="1"/>
      <w:marLeft w:val="0"/>
      <w:marRight w:val="0"/>
      <w:marTop w:val="0"/>
      <w:marBottom w:val="0"/>
      <w:divBdr>
        <w:top w:val="single" w:sz="48" w:space="0" w:color="333333"/>
        <w:left w:val="none" w:sz="0" w:space="0" w:color="auto"/>
        <w:bottom w:val="none" w:sz="0" w:space="0" w:color="auto"/>
        <w:right w:val="none" w:sz="0" w:space="0" w:color="auto"/>
      </w:divBdr>
      <w:divsChild>
        <w:div w:id="513152629">
          <w:marLeft w:val="0"/>
          <w:marRight w:val="0"/>
          <w:marTop w:val="0"/>
          <w:marBottom w:val="0"/>
          <w:divBdr>
            <w:top w:val="none" w:sz="0" w:space="0" w:color="auto"/>
            <w:left w:val="none" w:sz="0" w:space="0" w:color="auto"/>
            <w:bottom w:val="none" w:sz="0" w:space="0" w:color="auto"/>
            <w:right w:val="none" w:sz="0" w:space="0" w:color="auto"/>
          </w:divBdr>
          <w:divsChild>
            <w:div w:id="119612049">
              <w:marLeft w:val="0"/>
              <w:marRight w:val="0"/>
              <w:marTop w:val="0"/>
              <w:marBottom w:val="0"/>
              <w:divBdr>
                <w:top w:val="none" w:sz="0" w:space="0" w:color="auto"/>
                <w:left w:val="none" w:sz="0" w:space="0" w:color="auto"/>
                <w:bottom w:val="none" w:sz="0" w:space="0" w:color="auto"/>
                <w:right w:val="none" w:sz="0" w:space="0" w:color="auto"/>
              </w:divBdr>
              <w:divsChild>
                <w:div w:id="829951537">
                  <w:marLeft w:val="0"/>
                  <w:marRight w:val="0"/>
                  <w:marTop w:val="0"/>
                  <w:marBottom w:val="0"/>
                  <w:divBdr>
                    <w:top w:val="none" w:sz="0" w:space="0" w:color="auto"/>
                    <w:left w:val="none" w:sz="0" w:space="0" w:color="auto"/>
                    <w:bottom w:val="none" w:sz="0" w:space="0" w:color="auto"/>
                    <w:right w:val="none" w:sz="0" w:space="0" w:color="auto"/>
                  </w:divBdr>
                  <w:divsChild>
                    <w:div w:id="778841212">
                      <w:marLeft w:val="0"/>
                      <w:marRight w:val="0"/>
                      <w:marTop w:val="0"/>
                      <w:marBottom w:val="0"/>
                      <w:divBdr>
                        <w:top w:val="none" w:sz="0" w:space="0" w:color="auto"/>
                        <w:left w:val="none" w:sz="0" w:space="0" w:color="auto"/>
                        <w:bottom w:val="none" w:sz="0" w:space="0" w:color="auto"/>
                        <w:right w:val="none" w:sz="0" w:space="0" w:color="auto"/>
                      </w:divBdr>
                      <w:divsChild>
                        <w:div w:id="1367870983">
                          <w:marLeft w:val="0"/>
                          <w:marRight w:val="0"/>
                          <w:marTop w:val="0"/>
                          <w:marBottom w:val="0"/>
                          <w:divBdr>
                            <w:top w:val="none" w:sz="0" w:space="0" w:color="auto"/>
                            <w:left w:val="none" w:sz="0" w:space="0" w:color="auto"/>
                            <w:bottom w:val="none" w:sz="0" w:space="0" w:color="auto"/>
                            <w:right w:val="none" w:sz="0" w:space="0" w:color="auto"/>
                          </w:divBdr>
                          <w:divsChild>
                            <w:div w:id="8683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238838">
      <w:bodyDiv w:val="1"/>
      <w:marLeft w:val="0"/>
      <w:marRight w:val="0"/>
      <w:marTop w:val="0"/>
      <w:marBottom w:val="0"/>
      <w:divBdr>
        <w:top w:val="none" w:sz="0" w:space="0" w:color="auto"/>
        <w:left w:val="none" w:sz="0" w:space="0" w:color="auto"/>
        <w:bottom w:val="none" w:sz="0" w:space="0" w:color="auto"/>
        <w:right w:val="none" w:sz="0" w:space="0" w:color="auto"/>
      </w:divBdr>
      <w:divsChild>
        <w:div w:id="884370791">
          <w:marLeft w:val="0"/>
          <w:marRight w:val="0"/>
          <w:marTop w:val="0"/>
          <w:marBottom w:val="0"/>
          <w:divBdr>
            <w:top w:val="none" w:sz="0" w:space="0" w:color="auto"/>
            <w:left w:val="none" w:sz="0" w:space="0" w:color="auto"/>
            <w:bottom w:val="none" w:sz="0" w:space="0" w:color="auto"/>
            <w:right w:val="none" w:sz="0" w:space="0" w:color="auto"/>
          </w:divBdr>
          <w:divsChild>
            <w:div w:id="66266142">
              <w:marLeft w:val="0"/>
              <w:marRight w:val="0"/>
              <w:marTop w:val="68"/>
              <w:marBottom w:val="68"/>
              <w:divBdr>
                <w:top w:val="none" w:sz="0" w:space="0" w:color="auto"/>
                <w:left w:val="none" w:sz="0" w:space="0" w:color="auto"/>
                <w:bottom w:val="none" w:sz="0" w:space="0" w:color="auto"/>
                <w:right w:val="none" w:sz="0" w:space="0" w:color="auto"/>
              </w:divBdr>
              <w:divsChild>
                <w:div w:id="891815122">
                  <w:marLeft w:val="0"/>
                  <w:marRight w:val="0"/>
                  <w:marTop w:val="0"/>
                  <w:marBottom w:val="0"/>
                  <w:divBdr>
                    <w:top w:val="none" w:sz="0" w:space="0" w:color="auto"/>
                    <w:left w:val="none" w:sz="0" w:space="0" w:color="auto"/>
                    <w:bottom w:val="none" w:sz="0" w:space="0" w:color="auto"/>
                    <w:right w:val="none" w:sz="0" w:space="0" w:color="auto"/>
                  </w:divBdr>
                  <w:divsChild>
                    <w:div w:id="13490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19885">
      <w:bodyDiv w:val="1"/>
      <w:marLeft w:val="0"/>
      <w:marRight w:val="0"/>
      <w:marTop w:val="0"/>
      <w:marBottom w:val="0"/>
      <w:divBdr>
        <w:top w:val="none" w:sz="0" w:space="0" w:color="auto"/>
        <w:left w:val="none" w:sz="0" w:space="0" w:color="auto"/>
        <w:bottom w:val="none" w:sz="0" w:space="0" w:color="auto"/>
        <w:right w:val="none" w:sz="0" w:space="0" w:color="auto"/>
      </w:divBdr>
      <w:divsChild>
        <w:div w:id="1472871260">
          <w:marLeft w:val="0"/>
          <w:marRight w:val="0"/>
          <w:marTop w:val="0"/>
          <w:marBottom w:val="0"/>
          <w:divBdr>
            <w:top w:val="none" w:sz="0" w:space="0" w:color="auto"/>
            <w:left w:val="none" w:sz="0" w:space="0" w:color="auto"/>
            <w:bottom w:val="none" w:sz="0" w:space="0" w:color="auto"/>
            <w:right w:val="none" w:sz="0" w:space="0" w:color="auto"/>
          </w:divBdr>
          <w:divsChild>
            <w:div w:id="2075202413">
              <w:marLeft w:val="0"/>
              <w:marRight w:val="0"/>
              <w:marTop w:val="68"/>
              <w:marBottom w:val="68"/>
              <w:divBdr>
                <w:top w:val="none" w:sz="0" w:space="0" w:color="auto"/>
                <w:left w:val="none" w:sz="0" w:space="0" w:color="auto"/>
                <w:bottom w:val="none" w:sz="0" w:space="0" w:color="auto"/>
                <w:right w:val="none" w:sz="0" w:space="0" w:color="auto"/>
              </w:divBdr>
              <w:divsChild>
                <w:div w:id="1204555490">
                  <w:marLeft w:val="0"/>
                  <w:marRight w:val="0"/>
                  <w:marTop w:val="0"/>
                  <w:marBottom w:val="0"/>
                  <w:divBdr>
                    <w:top w:val="none" w:sz="0" w:space="0" w:color="auto"/>
                    <w:left w:val="none" w:sz="0" w:space="0" w:color="auto"/>
                    <w:bottom w:val="none" w:sz="0" w:space="0" w:color="auto"/>
                    <w:right w:val="none" w:sz="0" w:space="0" w:color="auto"/>
                  </w:divBdr>
                  <w:divsChild>
                    <w:div w:id="20736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36126">
      <w:bodyDiv w:val="1"/>
      <w:marLeft w:val="0"/>
      <w:marRight w:val="0"/>
      <w:marTop w:val="0"/>
      <w:marBottom w:val="0"/>
      <w:divBdr>
        <w:top w:val="single" w:sz="48" w:space="0" w:color="333333"/>
        <w:left w:val="none" w:sz="0" w:space="0" w:color="auto"/>
        <w:bottom w:val="none" w:sz="0" w:space="0" w:color="auto"/>
        <w:right w:val="none" w:sz="0" w:space="0" w:color="auto"/>
      </w:divBdr>
      <w:divsChild>
        <w:div w:id="557060556">
          <w:marLeft w:val="0"/>
          <w:marRight w:val="0"/>
          <w:marTop w:val="0"/>
          <w:marBottom w:val="0"/>
          <w:divBdr>
            <w:top w:val="none" w:sz="0" w:space="0" w:color="auto"/>
            <w:left w:val="none" w:sz="0" w:space="0" w:color="auto"/>
            <w:bottom w:val="none" w:sz="0" w:space="0" w:color="auto"/>
            <w:right w:val="none" w:sz="0" w:space="0" w:color="auto"/>
          </w:divBdr>
          <w:divsChild>
            <w:div w:id="284384243">
              <w:marLeft w:val="0"/>
              <w:marRight w:val="0"/>
              <w:marTop w:val="0"/>
              <w:marBottom w:val="0"/>
              <w:divBdr>
                <w:top w:val="none" w:sz="0" w:space="0" w:color="auto"/>
                <w:left w:val="none" w:sz="0" w:space="0" w:color="auto"/>
                <w:bottom w:val="none" w:sz="0" w:space="0" w:color="auto"/>
                <w:right w:val="none" w:sz="0" w:space="0" w:color="auto"/>
              </w:divBdr>
              <w:divsChild>
                <w:div w:id="1051424116">
                  <w:marLeft w:val="0"/>
                  <w:marRight w:val="0"/>
                  <w:marTop w:val="0"/>
                  <w:marBottom w:val="0"/>
                  <w:divBdr>
                    <w:top w:val="none" w:sz="0" w:space="0" w:color="auto"/>
                    <w:left w:val="none" w:sz="0" w:space="0" w:color="auto"/>
                    <w:bottom w:val="none" w:sz="0" w:space="0" w:color="auto"/>
                    <w:right w:val="none" w:sz="0" w:space="0" w:color="auto"/>
                  </w:divBdr>
                  <w:divsChild>
                    <w:div w:id="1801722480">
                      <w:marLeft w:val="0"/>
                      <w:marRight w:val="0"/>
                      <w:marTop w:val="0"/>
                      <w:marBottom w:val="0"/>
                      <w:divBdr>
                        <w:top w:val="none" w:sz="0" w:space="0" w:color="auto"/>
                        <w:left w:val="none" w:sz="0" w:space="0" w:color="auto"/>
                        <w:bottom w:val="none" w:sz="0" w:space="0" w:color="auto"/>
                        <w:right w:val="none" w:sz="0" w:space="0" w:color="auto"/>
                      </w:divBdr>
                      <w:divsChild>
                        <w:div w:id="933048396">
                          <w:marLeft w:val="0"/>
                          <w:marRight w:val="0"/>
                          <w:marTop w:val="0"/>
                          <w:marBottom w:val="0"/>
                          <w:divBdr>
                            <w:top w:val="none" w:sz="0" w:space="0" w:color="auto"/>
                            <w:left w:val="none" w:sz="0" w:space="0" w:color="auto"/>
                            <w:bottom w:val="none" w:sz="0" w:space="0" w:color="auto"/>
                            <w:right w:val="none" w:sz="0" w:space="0" w:color="auto"/>
                          </w:divBdr>
                          <w:divsChild>
                            <w:div w:id="14661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865</Words>
  <Characters>4932</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mariana</cp:lastModifiedBy>
  <cp:revision>4</cp:revision>
  <dcterms:created xsi:type="dcterms:W3CDTF">2014-04-30T10:45:00Z</dcterms:created>
  <dcterms:modified xsi:type="dcterms:W3CDTF">2014-04-30T11:03:00Z</dcterms:modified>
</cp:coreProperties>
</file>