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B8" w:rsidRPr="0017022D" w:rsidRDefault="00F767B8" w:rsidP="00F767B8">
      <w:pPr>
        <w:pStyle w:val="Ttol"/>
        <w:spacing w:before="120" w:after="120"/>
        <w:rPr>
          <w:lang w:val="ca-ES"/>
        </w:rPr>
      </w:pPr>
      <w:r w:rsidRPr="0017022D">
        <w:rPr>
          <w:lang w:val="ca-ES"/>
        </w:rPr>
        <w:t>Parc del Garraf</w:t>
      </w:r>
    </w:p>
    <w:p w:rsidR="00F767B8" w:rsidRPr="00BE0BFF" w:rsidRDefault="00F767B8" w:rsidP="00F767B8">
      <w:pPr>
        <w:spacing w:before="120" w:after="120"/>
        <w:jc w:val="both"/>
        <w:rPr>
          <w:rFonts w:asciiTheme="minorHAnsi" w:hAnsiTheme="minorHAnsi" w:cstheme="minorHAnsi"/>
          <w:sz w:val="22"/>
          <w:szCs w:val="22"/>
        </w:rPr>
      </w:pPr>
    </w:p>
    <w:p w:rsidR="00F767B8" w:rsidRPr="00BE0BFF" w:rsidRDefault="00F767B8" w:rsidP="00F767B8">
      <w:pPr>
        <w:pStyle w:val="Ttol1"/>
        <w:spacing w:before="120" w:after="120"/>
      </w:pPr>
      <w:r w:rsidRPr="00BE0BFF">
        <w:t>Geografia física</w:t>
      </w:r>
    </w:p>
    <w:p w:rsidR="00F767B8" w:rsidRPr="00BE0BFF"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La pedra calcària és la que compon gairebé la totalitat del massís, la qual, en contacte amb l'aigua i l'aire, ha proporcionat, per fenòmens de dissolució, la formació dels processos anomenats càrstics: és a dir, coves, avencs, dolines i rasclers.</w:t>
      </w:r>
    </w:p>
    <w:p w:rsidR="00F767B8"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 xml:space="preserve">Ben diferent és la zona d' </w:t>
      </w:r>
      <w:proofErr w:type="spellStart"/>
      <w:r w:rsidRPr="00BE0BFF">
        <w:rPr>
          <w:rFonts w:asciiTheme="minorHAnsi" w:hAnsiTheme="minorHAnsi" w:cstheme="minorHAnsi"/>
          <w:sz w:val="22"/>
          <w:szCs w:val="22"/>
        </w:rPr>
        <w:t>Eramprunyà</w:t>
      </w:r>
      <w:proofErr w:type="spellEnd"/>
      <w:r w:rsidRPr="00BE0BFF">
        <w:rPr>
          <w:rFonts w:asciiTheme="minorHAnsi" w:hAnsiTheme="minorHAnsi" w:cstheme="minorHAnsi"/>
          <w:sz w:val="22"/>
          <w:szCs w:val="22"/>
        </w:rPr>
        <w:t>, caracteritzada per gresos i conglomerats de colors rogencs que constitueixen un paisatge força abrupte.</w:t>
      </w:r>
    </w:p>
    <w:p w:rsidR="00F767B8" w:rsidRDefault="00F767B8" w:rsidP="00F767B8">
      <w:pPr>
        <w:spacing w:before="120" w:after="120"/>
        <w:jc w:val="both"/>
        <w:rPr>
          <w:rFonts w:asciiTheme="minorHAnsi" w:hAnsiTheme="minorHAnsi" w:cstheme="minorHAnsi"/>
          <w:sz w:val="22"/>
          <w:szCs w:val="22"/>
        </w:rPr>
      </w:pPr>
    </w:p>
    <w:p w:rsidR="00F767B8" w:rsidRPr="00BE0BFF" w:rsidRDefault="00F767B8" w:rsidP="00F767B8">
      <w:pPr>
        <w:spacing w:before="120" w:after="120"/>
        <w:jc w:val="center"/>
        <w:rPr>
          <w:rFonts w:asciiTheme="minorHAnsi" w:hAnsiTheme="minorHAnsi" w:cstheme="minorHAnsi"/>
          <w:sz w:val="22"/>
          <w:szCs w:val="22"/>
        </w:rPr>
      </w:pPr>
      <w:r>
        <w:rPr>
          <w:noProof/>
          <w:lang w:eastAsia="ca-ES"/>
        </w:rPr>
        <w:drawing>
          <wp:inline distT="0" distB="0" distL="0" distR="0">
            <wp:extent cx="1905000" cy="1285875"/>
            <wp:effectExtent l="0" t="0" r="0" b="9525"/>
            <wp:docPr id="4" name="Imatge 4" descr="Massís del Garraf. Autor: X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ís del Garraf. Autor: XP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85875"/>
                    </a:xfrm>
                    <a:prstGeom prst="rect">
                      <a:avLst/>
                    </a:prstGeom>
                    <a:noFill/>
                    <a:ln>
                      <a:noFill/>
                    </a:ln>
                  </pic:spPr>
                </pic:pic>
              </a:graphicData>
            </a:graphic>
          </wp:inline>
        </w:drawing>
      </w:r>
    </w:p>
    <w:p w:rsidR="00F767B8" w:rsidRPr="00BE0BFF"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El relleu més destacat del paisatge de Garraf és el modelat càrstic. El relleu càrstic és el propi de les regions calcàries, on l'acció erosiva de l'aigua s'exerceix principalment mitjançant fenòmens de corrosió superficial i subterrània de les calcàries, tot originant unes formes de relleu específiques i uns determinats fenòmens de circulació hídrica. Per extensió, també s'anomena càrstic qualsevol relleu caracteritzat per processos de corrosió de les roques gipsoses (gruix) i salines.</w:t>
      </w:r>
    </w:p>
    <w:p w:rsidR="00F767B8" w:rsidRPr="00BE0BFF"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La morfologia càrstica del massís condiciona la hidrologia de la zona. D'aquesta manera, la conca de drenatge ve definida per les aigües superficials, pràcticament nul·les, i les aigües subterrànies, de les quals destaca el riu subterrani de la Falconera, amb un recorregut de 600 m, una fondària sota el nivell del mar de 81 m i un cabal mig de l'ordre de 500 l/s, arribant als 200 l/s en períodes d'estiatge i als 10.000 l/s en fortes avingudes.</w:t>
      </w:r>
    </w:p>
    <w:p w:rsidR="00F767B8" w:rsidRPr="00BE0BFF" w:rsidRDefault="00F767B8" w:rsidP="00F767B8">
      <w:pPr>
        <w:pStyle w:val="Ttol1"/>
        <w:spacing w:before="120" w:after="120"/>
      </w:pPr>
      <w:r w:rsidRPr="00BE0BFF">
        <w:t>Litologia</w:t>
      </w:r>
    </w:p>
    <w:p w:rsidR="00F767B8" w:rsidRPr="00BE0BFF" w:rsidRDefault="00F767B8" w:rsidP="00F767B8">
      <w:pPr>
        <w:pStyle w:val="Ttol3"/>
      </w:pPr>
      <w:r w:rsidRPr="00BE0BFF">
        <w:t>Les roques</w:t>
      </w:r>
    </w:p>
    <w:p w:rsidR="00F767B8"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El coneixement de les roques és essencial per a l'estudi de la geologia i del relleu de Garraf.</w:t>
      </w:r>
      <w:r w:rsidRPr="00BE0BFF">
        <w:rPr>
          <w:rFonts w:asciiTheme="minorHAnsi" w:hAnsiTheme="minorHAnsi" w:cstheme="minorHAnsi"/>
          <w:sz w:val="22"/>
          <w:szCs w:val="22"/>
        </w:rPr>
        <w:br/>
        <w:t>"Roca" és un terme genèric amb què es designa tot material, conjunt de minerals, constitutiu de l'escorça terrestre, d'origen natural i generalment en estat sòlid. Les roques han estat classificades seguint criteris diferents. Normalment se solen dividir en tres grans grups: roques ígnies, roques sedimentàries i roques metamòrfiques.</w:t>
      </w:r>
    </w:p>
    <w:p w:rsidR="00F767B8" w:rsidRPr="00BE0BFF" w:rsidRDefault="00F767B8" w:rsidP="00F767B8">
      <w:pPr>
        <w:spacing w:before="120" w:after="120"/>
        <w:jc w:val="center"/>
        <w:rPr>
          <w:rFonts w:asciiTheme="minorHAnsi" w:hAnsiTheme="minorHAnsi" w:cstheme="minorHAnsi"/>
          <w:sz w:val="22"/>
          <w:szCs w:val="22"/>
        </w:rPr>
      </w:pPr>
      <w:r>
        <w:rPr>
          <w:noProof/>
          <w:lang w:eastAsia="ca-ES"/>
        </w:rPr>
        <w:drawing>
          <wp:inline distT="0" distB="0" distL="0" distR="0">
            <wp:extent cx="1901825" cy="1265555"/>
            <wp:effectExtent l="0" t="0" r="3175" b="0"/>
            <wp:docPr id="5" name="Imatge 5" descr="Detalle de tafoni. Autor: Kim Cast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lle de tafoni. Autor: Kim Caste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265555"/>
                    </a:xfrm>
                    <a:prstGeom prst="rect">
                      <a:avLst/>
                    </a:prstGeom>
                    <a:noFill/>
                    <a:ln>
                      <a:noFill/>
                    </a:ln>
                  </pic:spPr>
                </pic:pic>
              </a:graphicData>
            </a:graphic>
          </wp:inline>
        </w:drawing>
      </w:r>
    </w:p>
    <w:p w:rsidR="00F767B8" w:rsidRPr="00BE0BFF" w:rsidRDefault="00F767B8" w:rsidP="00F767B8">
      <w:pPr>
        <w:pStyle w:val="Ttol3"/>
      </w:pPr>
      <w:r w:rsidRPr="00BE0BFF">
        <w:lastRenderedPageBreak/>
        <w:t>Les roques sedimentàries</w:t>
      </w:r>
    </w:p>
    <w:p w:rsidR="00F767B8"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Les roques sedimentàries se solen agrupar en dos grans tipus: detrítiques i químiques. Les característiques de cada roca depenen del material originari en l'àrea de procedència, dels processos d'alteració o disgregació, dels mecanismes de transport i de l'ambient de l'àrea on s'ha dipositat. Això també està en relació amb els processos físics i químics de la transformació del sediment o diagènesi.</w:t>
      </w:r>
    </w:p>
    <w:p w:rsidR="00F767B8" w:rsidRPr="00BE0BFF"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 xml:space="preserve">La diagènesi és el conjunt de processos, de canvis físics, químics i biològics, modificacions o transformacions, soferts per una roca sedimentària des del moment de la deposició fins que forma una roca coherent. En la diagènesi intervenen factors diversos, com la compactació, </w:t>
      </w:r>
      <w:proofErr w:type="spellStart"/>
      <w:r w:rsidRPr="00BE0BFF">
        <w:rPr>
          <w:rFonts w:asciiTheme="minorHAnsi" w:hAnsiTheme="minorHAnsi" w:cstheme="minorHAnsi"/>
          <w:sz w:val="22"/>
          <w:szCs w:val="22"/>
        </w:rPr>
        <w:t>recristal·lalització</w:t>
      </w:r>
      <w:proofErr w:type="spellEnd"/>
      <w:r w:rsidRPr="00BE0BFF">
        <w:rPr>
          <w:rFonts w:asciiTheme="minorHAnsi" w:hAnsiTheme="minorHAnsi" w:cstheme="minorHAnsi"/>
          <w:sz w:val="22"/>
          <w:szCs w:val="22"/>
        </w:rPr>
        <w:t xml:space="preserve"> i cimentació.</w:t>
      </w:r>
    </w:p>
    <w:p w:rsidR="00F767B8" w:rsidRPr="00BE0BFF" w:rsidRDefault="00F767B8" w:rsidP="00F767B8">
      <w:pPr>
        <w:spacing w:before="120" w:after="120"/>
        <w:jc w:val="both"/>
        <w:rPr>
          <w:rFonts w:asciiTheme="minorHAnsi" w:hAnsiTheme="minorHAnsi" w:cstheme="minorHAnsi"/>
          <w:sz w:val="22"/>
          <w:szCs w:val="22"/>
        </w:rPr>
      </w:pPr>
    </w:p>
    <w:p w:rsidR="00F767B8" w:rsidRPr="00BE0BFF" w:rsidRDefault="00F767B8" w:rsidP="00F767B8">
      <w:pPr>
        <w:pStyle w:val="Ttol1"/>
        <w:spacing w:before="120" w:after="120"/>
      </w:pPr>
      <w:r w:rsidRPr="00BE0BFF">
        <w:t>Geologia</w:t>
      </w:r>
    </w:p>
    <w:p w:rsidR="00F767B8"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 xml:space="preserve">La geologia de Garraf ha estat estudiada des dels inicis de les recerques geològiques a Catalunya. Ja el 1897, J. Almera publicà el mapa geològic escala 1:40.000 del sector situat entre el riu Anoia i el mar, i l'any següent escrigué els resums d'unes excursions científiques fetes al massís de Garraf. Mes tard, N. Llopis Lladó, dins del conjunt de les seves recerques sobre els </w:t>
      </w:r>
      <w:proofErr w:type="spellStart"/>
      <w:r w:rsidRPr="00BE0BFF">
        <w:rPr>
          <w:rFonts w:asciiTheme="minorHAnsi" w:hAnsiTheme="minorHAnsi" w:cstheme="minorHAnsi"/>
          <w:sz w:val="22"/>
          <w:szCs w:val="22"/>
        </w:rPr>
        <w:t>catalànids</w:t>
      </w:r>
      <w:proofErr w:type="spellEnd"/>
      <w:r w:rsidRPr="00BE0BFF">
        <w:rPr>
          <w:rFonts w:asciiTheme="minorHAnsi" w:hAnsiTheme="minorHAnsi" w:cstheme="minorHAnsi"/>
          <w:sz w:val="22"/>
          <w:szCs w:val="22"/>
        </w:rPr>
        <w:t>, s'interessà d'una manera especial per Garraf, sobretot perquè sentia una gran afecció a les descobertes espeleològiques, de les quals en fou un gran promotor a Catalunya.</w:t>
      </w:r>
    </w:p>
    <w:p w:rsidR="00F767B8" w:rsidRPr="00BE0BFF" w:rsidRDefault="00F767B8" w:rsidP="00F767B8">
      <w:pPr>
        <w:spacing w:before="120" w:after="120"/>
        <w:jc w:val="center"/>
        <w:rPr>
          <w:rFonts w:asciiTheme="minorHAnsi" w:hAnsiTheme="minorHAnsi" w:cstheme="minorHAnsi"/>
          <w:sz w:val="22"/>
          <w:szCs w:val="22"/>
        </w:rPr>
      </w:pPr>
      <w:r>
        <w:rPr>
          <w:noProof/>
          <w:lang w:eastAsia="ca-ES"/>
        </w:rPr>
        <w:drawing>
          <wp:inline distT="0" distB="0" distL="0" distR="0">
            <wp:extent cx="1905000" cy="733425"/>
            <wp:effectExtent l="0" t="0" r="0" b="9525"/>
            <wp:docPr id="6" name="Imatge 6" descr="Dolina del Martell. Autor: X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ina del Martell. Autor: XP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p w:rsidR="00F767B8" w:rsidRDefault="00F767B8" w:rsidP="00F767B8">
      <w:pPr>
        <w:pStyle w:val="Ttol1"/>
        <w:spacing w:before="120" w:after="120"/>
      </w:pPr>
    </w:p>
    <w:p w:rsidR="00F767B8" w:rsidRPr="00BE0BFF" w:rsidRDefault="00F767B8" w:rsidP="00F767B8">
      <w:pPr>
        <w:pStyle w:val="Ttol1"/>
        <w:spacing w:before="120" w:after="120"/>
      </w:pPr>
      <w:r w:rsidRPr="00BE0BFF">
        <w:t>Relleu</w:t>
      </w:r>
    </w:p>
    <w:p w:rsidR="00F767B8"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El massís de Garraf es presenta, en conjunt, com un bloc individualitzat, inclinat cap al Sud-Oest. El detall és extraordinàriament més complex i no és gens fàcil endevinar-ne tots els mecanismes locals. Una primera visió del mapa geològic és suficient per entendre que el bloc de Garraf és un mosaic tectònic ple de fractures i dislocacions, cosa que dificulta el seguiment de l'estratigrafia, sobretot tenint en compte el caràcter compacte de les calcàries.</w:t>
      </w:r>
    </w:p>
    <w:p w:rsidR="00F767B8" w:rsidRPr="00BE0BFF"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 xml:space="preserve">La morfologia de Garraf està en relació amb les tres grans unitats estratigràfiques: el sòcol paleozoic, la cobertora triàsica i la cobertora </w:t>
      </w:r>
      <w:proofErr w:type="spellStart"/>
      <w:r w:rsidRPr="00BE0BFF">
        <w:rPr>
          <w:rFonts w:asciiTheme="minorHAnsi" w:hAnsiTheme="minorHAnsi" w:cstheme="minorHAnsi"/>
          <w:sz w:val="22"/>
          <w:szCs w:val="22"/>
        </w:rPr>
        <w:t>jurassicocretàcia</w:t>
      </w:r>
      <w:proofErr w:type="spellEnd"/>
      <w:r w:rsidRPr="00BE0BFF">
        <w:rPr>
          <w:rFonts w:asciiTheme="minorHAnsi" w:hAnsiTheme="minorHAnsi" w:cstheme="minorHAnsi"/>
          <w:sz w:val="22"/>
          <w:szCs w:val="22"/>
        </w:rPr>
        <w:t>. Les dues primeres resten localitzades al sector oriental del massís.</w:t>
      </w:r>
    </w:p>
    <w:p w:rsidR="00F767B8" w:rsidRDefault="00F767B8" w:rsidP="00F767B8">
      <w:pPr>
        <w:spacing w:before="120" w:after="120"/>
        <w:jc w:val="both"/>
        <w:rPr>
          <w:rFonts w:asciiTheme="minorHAnsi" w:hAnsiTheme="minorHAnsi" w:cstheme="minorHAnsi"/>
          <w:sz w:val="22"/>
          <w:szCs w:val="22"/>
        </w:rPr>
      </w:pPr>
      <w:r w:rsidRPr="00BE0BFF">
        <w:rPr>
          <w:rFonts w:asciiTheme="minorHAnsi" w:hAnsiTheme="minorHAnsi" w:cstheme="minorHAnsi"/>
          <w:sz w:val="22"/>
          <w:szCs w:val="22"/>
        </w:rPr>
        <w:t xml:space="preserve">L'estructura general de Garraf, amb l'aixecament relatiu del sector oriental i l'encaixament del Llobregat, sens dubte ajudat per factors tectònics, ha estat ben esquematitzada en el perfil geològic. El sòcol paleozoic resta descobert en la franja entre el curs del Llobregat i el massís de Garraf. Hom pot pensar que la denudació dels materials triàsics ha anat deixant al descobert la peneplana </w:t>
      </w:r>
      <w:proofErr w:type="spellStart"/>
      <w:r w:rsidRPr="00BE0BFF">
        <w:rPr>
          <w:rFonts w:asciiTheme="minorHAnsi" w:hAnsiTheme="minorHAnsi" w:cstheme="minorHAnsi"/>
          <w:sz w:val="22"/>
          <w:szCs w:val="22"/>
        </w:rPr>
        <w:t>pre</w:t>
      </w:r>
      <w:proofErr w:type="spellEnd"/>
      <w:r w:rsidRPr="00BE0BFF">
        <w:rPr>
          <w:rFonts w:asciiTheme="minorHAnsi" w:hAnsiTheme="minorHAnsi" w:cstheme="minorHAnsi"/>
          <w:sz w:val="22"/>
          <w:szCs w:val="22"/>
        </w:rPr>
        <w:t>-triàsica. Aquesta peneplana, de la qual es pot endevinar alguna resta, ha estat dissecada pels torrents que menen cap al Llobregat, tot modelant les formes dels turons i torrents actuals.</w:t>
      </w:r>
    </w:p>
    <w:p w:rsidR="00F767B8" w:rsidRDefault="00F767B8" w:rsidP="00F767B8">
      <w:pPr>
        <w:spacing w:before="120" w:after="120"/>
        <w:jc w:val="both"/>
        <w:rPr>
          <w:rFonts w:asciiTheme="minorHAnsi" w:hAnsiTheme="minorHAnsi" w:cstheme="minorHAnsi"/>
          <w:sz w:val="22"/>
          <w:szCs w:val="22"/>
        </w:rPr>
      </w:pPr>
    </w:p>
    <w:p w:rsidR="00F767B8" w:rsidRDefault="00F767B8" w:rsidP="00F767B8">
      <w:pPr>
        <w:spacing w:before="120" w:after="120"/>
        <w:jc w:val="both"/>
        <w:rPr>
          <w:rFonts w:asciiTheme="minorHAnsi" w:hAnsiTheme="minorHAnsi" w:cstheme="minorHAnsi"/>
          <w:sz w:val="22"/>
          <w:szCs w:val="22"/>
        </w:rPr>
      </w:pPr>
      <w:r>
        <w:rPr>
          <w:rFonts w:asciiTheme="minorHAnsi" w:hAnsiTheme="minorHAnsi" w:cstheme="minorHAnsi"/>
          <w:sz w:val="22"/>
          <w:szCs w:val="22"/>
        </w:rPr>
        <w:t>Font: Web de la Diputació de Barcelona</w:t>
      </w:r>
    </w:p>
    <w:p w:rsidR="00F767B8" w:rsidRDefault="00F767B8" w:rsidP="00F767B8">
      <w:pPr>
        <w:spacing w:before="120" w:after="120"/>
        <w:jc w:val="both"/>
        <w:rPr>
          <w:rFonts w:asciiTheme="minorHAnsi" w:hAnsiTheme="minorHAnsi" w:cstheme="minorHAnsi"/>
          <w:sz w:val="22"/>
          <w:szCs w:val="22"/>
        </w:rPr>
      </w:pPr>
    </w:p>
    <w:p w:rsidR="008974BA" w:rsidRPr="00F767B8" w:rsidRDefault="008974BA" w:rsidP="00F767B8">
      <w:bookmarkStart w:id="0" w:name="_GoBack"/>
      <w:bookmarkEnd w:id="0"/>
    </w:p>
    <w:sectPr w:rsidR="008974BA" w:rsidRPr="00F767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B8"/>
    <w:rsid w:val="000C320B"/>
    <w:rsid w:val="000F6D8D"/>
    <w:rsid w:val="00267D5F"/>
    <w:rsid w:val="002F4137"/>
    <w:rsid w:val="00464A9A"/>
    <w:rsid w:val="004D3408"/>
    <w:rsid w:val="004F6A3B"/>
    <w:rsid w:val="00515DB8"/>
    <w:rsid w:val="005B1DD5"/>
    <w:rsid w:val="007225F9"/>
    <w:rsid w:val="008974BA"/>
    <w:rsid w:val="008C75B8"/>
    <w:rsid w:val="00B832A4"/>
    <w:rsid w:val="00D10FA3"/>
    <w:rsid w:val="00D6024E"/>
    <w:rsid w:val="00EE3D20"/>
    <w:rsid w:val="00EF55B2"/>
    <w:rsid w:val="00F767B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2F4137"/>
    <w:pPr>
      <w:keepNext/>
      <w:spacing w:before="240" w:after="60"/>
      <w:outlineLvl w:val="0"/>
    </w:pPr>
    <w:rPr>
      <w:rFonts w:ascii="Arial" w:hAnsi="Arial" w:cs="Arial"/>
      <w:b/>
      <w:bCs/>
      <w:kern w:val="32"/>
      <w:sz w:val="32"/>
      <w:szCs w:val="32"/>
    </w:rPr>
  </w:style>
  <w:style w:type="paragraph" w:styleId="Ttol2">
    <w:name w:val="heading 2"/>
    <w:basedOn w:val="Normal"/>
    <w:qFormat/>
    <w:rsid w:val="008C75B8"/>
    <w:pPr>
      <w:spacing w:before="100" w:beforeAutospacing="1" w:after="100" w:afterAutospacing="1"/>
      <w:outlineLvl w:val="1"/>
    </w:pPr>
    <w:rPr>
      <w:b/>
      <w:bCs/>
      <w:sz w:val="36"/>
      <w:szCs w:val="36"/>
      <w:lang w:val="es-ES"/>
    </w:rPr>
  </w:style>
  <w:style w:type="paragraph" w:styleId="Ttol3">
    <w:name w:val="heading 3"/>
    <w:basedOn w:val="Normal"/>
    <w:next w:val="Normal"/>
    <w:link w:val="Ttol3Car"/>
    <w:qFormat/>
    <w:rsid w:val="000C320B"/>
    <w:pPr>
      <w:keepNext/>
      <w:spacing w:before="240" w:after="60"/>
      <w:outlineLvl w:val="2"/>
    </w:pPr>
    <w:rPr>
      <w:rFonts w:ascii="Arial" w:hAnsi="Arial" w:cs="Arial"/>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8C75B8"/>
    <w:rPr>
      <w:color w:val="0000FF"/>
      <w:u w:val="single"/>
    </w:rPr>
  </w:style>
  <w:style w:type="paragraph" w:styleId="NormalWeb">
    <w:name w:val="Normal (Web)"/>
    <w:basedOn w:val="Normal"/>
    <w:rsid w:val="008C75B8"/>
    <w:pPr>
      <w:spacing w:before="100" w:beforeAutospacing="1" w:after="100" w:afterAutospacing="1"/>
    </w:pPr>
    <w:rPr>
      <w:lang w:val="es-ES"/>
    </w:rPr>
  </w:style>
  <w:style w:type="character" w:customStyle="1" w:styleId="mw-headline">
    <w:name w:val="mw-headline"/>
    <w:basedOn w:val="Tipusdelletraperdefectedelpargraf"/>
    <w:rsid w:val="008C75B8"/>
  </w:style>
  <w:style w:type="character" w:customStyle="1" w:styleId="editsection">
    <w:name w:val="editsection"/>
    <w:basedOn w:val="Tipusdelletraperdefectedelpargraf"/>
    <w:rsid w:val="008C75B8"/>
  </w:style>
  <w:style w:type="paragraph" w:styleId="Llegenda">
    <w:name w:val="caption"/>
    <w:basedOn w:val="Normal"/>
    <w:next w:val="Normal"/>
    <w:qFormat/>
    <w:rsid w:val="00EF55B2"/>
    <w:rPr>
      <w:b/>
      <w:bCs/>
      <w:sz w:val="20"/>
      <w:szCs w:val="20"/>
    </w:rPr>
  </w:style>
  <w:style w:type="paragraph" w:styleId="ndexdillustracions">
    <w:name w:val="table of figures"/>
    <w:basedOn w:val="Normal"/>
    <w:next w:val="Normal"/>
    <w:semiHidden/>
    <w:rsid w:val="008974BA"/>
    <w:rPr>
      <w:rFonts w:ascii="Tahoma" w:hAnsi="Tahoma"/>
    </w:rPr>
  </w:style>
  <w:style w:type="character" w:customStyle="1" w:styleId="plainlinksneverexpand1">
    <w:name w:val="plainlinksneverexpand1"/>
    <w:basedOn w:val="Tipusdelletraperdefectedelpargraf"/>
    <w:rsid w:val="002F4137"/>
  </w:style>
  <w:style w:type="character" w:customStyle="1" w:styleId="geo-dms1">
    <w:name w:val="geo-dms1"/>
    <w:basedOn w:val="Tipusdelletraperdefectedelpargraf"/>
    <w:rsid w:val="002F4137"/>
    <w:rPr>
      <w:vanish w:val="0"/>
      <w:webHidden w:val="0"/>
      <w:specVanish w:val="0"/>
    </w:rPr>
  </w:style>
  <w:style w:type="character" w:customStyle="1" w:styleId="latitude2">
    <w:name w:val="latitude2"/>
    <w:basedOn w:val="Tipusdelletraperdefectedelpargraf"/>
    <w:rsid w:val="002F4137"/>
  </w:style>
  <w:style w:type="character" w:customStyle="1" w:styleId="longitude">
    <w:name w:val="longitude"/>
    <w:basedOn w:val="Tipusdelletraperdefectedelpargraf"/>
    <w:rsid w:val="002F4137"/>
  </w:style>
  <w:style w:type="character" w:customStyle="1" w:styleId="geo-multi-punct1">
    <w:name w:val="geo-multi-punct1"/>
    <w:basedOn w:val="Tipusdelletraperdefectedelpargraf"/>
    <w:rsid w:val="002F4137"/>
    <w:rPr>
      <w:vanish/>
      <w:webHidden w:val="0"/>
      <w:specVanish w:val="0"/>
    </w:rPr>
  </w:style>
  <w:style w:type="character" w:customStyle="1" w:styleId="geo-decgeo">
    <w:name w:val="geo-dec geo"/>
    <w:basedOn w:val="Tipusdelletraperdefectedelpargraf"/>
    <w:rsid w:val="002F4137"/>
  </w:style>
  <w:style w:type="character" w:styleId="CodiHTML">
    <w:name w:val="HTML Code"/>
    <w:basedOn w:val="Tipusdelletraperdefectedelpargraf"/>
    <w:rsid w:val="002F4137"/>
    <w:rPr>
      <w:rFonts w:ascii="Courier New" w:eastAsia="Times New Roman" w:hAnsi="Courier New" w:cs="Courier New"/>
      <w:sz w:val="20"/>
      <w:szCs w:val="20"/>
    </w:rPr>
  </w:style>
  <w:style w:type="character" w:styleId="Enllavisitat">
    <w:name w:val="FollowedHyperlink"/>
    <w:basedOn w:val="Tipusdelletraperdefectedelpargraf"/>
    <w:rsid w:val="002F4137"/>
    <w:rPr>
      <w:color w:val="800080"/>
      <w:u w:val="single"/>
    </w:rPr>
  </w:style>
  <w:style w:type="character" w:customStyle="1" w:styleId="Ttol3Car">
    <w:name w:val="Títol 3 Car"/>
    <w:basedOn w:val="Tipusdelletraperdefectedelpargraf"/>
    <w:link w:val="Ttol3"/>
    <w:rsid w:val="000C320B"/>
    <w:rPr>
      <w:rFonts w:ascii="Arial" w:hAnsi="Arial" w:cs="Arial"/>
      <w:b/>
      <w:bCs/>
      <w:sz w:val="26"/>
      <w:szCs w:val="26"/>
      <w:lang w:val="ca-ES" w:eastAsia="es-ES" w:bidi="ar-SA"/>
    </w:rPr>
  </w:style>
  <w:style w:type="paragraph" w:styleId="Textdeglobus">
    <w:name w:val="Balloon Text"/>
    <w:basedOn w:val="Normal"/>
    <w:link w:val="TextdeglobusCar"/>
    <w:rsid w:val="00F767B8"/>
    <w:rPr>
      <w:rFonts w:ascii="Tahoma" w:hAnsi="Tahoma" w:cs="Tahoma"/>
      <w:sz w:val="16"/>
      <w:szCs w:val="16"/>
    </w:rPr>
  </w:style>
  <w:style w:type="character" w:customStyle="1" w:styleId="TextdeglobusCar">
    <w:name w:val="Text de globus Car"/>
    <w:basedOn w:val="Tipusdelletraperdefectedelpargraf"/>
    <w:link w:val="Textdeglobus"/>
    <w:rsid w:val="00F767B8"/>
    <w:rPr>
      <w:rFonts w:ascii="Tahoma" w:hAnsi="Tahoma" w:cs="Tahoma"/>
      <w:sz w:val="16"/>
      <w:szCs w:val="16"/>
      <w:lang w:eastAsia="es-ES"/>
    </w:rPr>
  </w:style>
  <w:style w:type="paragraph" w:styleId="Ttol">
    <w:name w:val="Title"/>
    <w:basedOn w:val="Normal"/>
    <w:next w:val="Normal"/>
    <w:link w:val="TtolCar"/>
    <w:qFormat/>
    <w:rsid w:val="00F7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olCar">
    <w:name w:val="Títol Car"/>
    <w:basedOn w:val="Tipusdelletraperdefectedelpargraf"/>
    <w:link w:val="Ttol"/>
    <w:rsid w:val="00F767B8"/>
    <w:rPr>
      <w:rFonts w:asciiTheme="majorHAnsi" w:eastAsiaTheme="majorEastAsia" w:hAnsiTheme="majorHAnsi" w:cstheme="majorBidi"/>
      <w:color w:val="17365D" w:themeColor="text2" w:themeShade="BF"/>
      <w:spacing w:val="5"/>
      <w:kern w:val="28"/>
      <w:sz w:val="52"/>
      <w:szCs w:val="5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2F4137"/>
    <w:pPr>
      <w:keepNext/>
      <w:spacing w:before="240" w:after="60"/>
      <w:outlineLvl w:val="0"/>
    </w:pPr>
    <w:rPr>
      <w:rFonts w:ascii="Arial" w:hAnsi="Arial" w:cs="Arial"/>
      <w:b/>
      <w:bCs/>
      <w:kern w:val="32"/>
      <w:sz w:val="32"/>
      <w:szCs w:val="32"/>
    </w:rPr>
  </w:style>
  <w:style w:type="paragraph" w:styleId="Ttol2">
    <w:name w:val="heading 2"/>
    <w:basedOn w:val="Normal"/>
    <w:qFormat/>
    <w:rsid w:val="008C75B8"/>
    <w:pPr>
      <w:spacing w:before="100" w:beforeAutospacing="1" w:after="100" w:afterAutospacing="1"/>
      <w:outlineLvl w:val="1"/>
    </w:pPr>
    <w:rPr>
      <w:b/>
      <w:bCs/>
      <w:sz w:val="36"/>
      <w:szCs w:val="36"/>
      <w:lang w:val="es-ES"/>
    </w:rPr>
  </w:style>
  <w:style w:type="paragraph" w:styleId="Ttol3">
    <w:name w:val="heading 3"/>
    <w:basedOn w:val="Normal"/>
    <w:next w:val="Normal"/>
    <w:link w:val="Ttol3Car"/>
    <w:qFormat/>
    <w:rsid w:val="000C320B"/>
    <w:pPr>
      <w:keepNext/>
      <w:spacing w:before="240" w:after="60"/>
      <w:outlineLvl w:val="2"/>
    </w:pPr>
    <w:rPr>
      <w:rFonts w:ascii="Arial" w:hAnsi="Arial" w:cs="Arial"/>
      <w:b/>
      <w:bCs/>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rsid w:val="008C75B8"/>
    <w:rPr>
      <w:color w:val="0000FF"/>
      <w:u w:val="single"/>
    </w:rPr>
  </w:style>
  <w:style w:type="paragraph" w:styleId="NormalWeb">
    <w:name w:val="Normal (Web)"/>
    <w:basedOn w:val="Normal"/>
    <w:rsid w:val="008C75B8"/>
    <w:pPr>
      <w:spacing w:before="100" w:beforeAutospacing="1" w:after="100" w:afterAutospacing="1"/>
    </w:pPr>
    <w:rPr>
      <w:lang w:val="es-ES"/>
    </w:rPr>
  </w:style>
  <w:style w:type="character" w:customStyle="1" w:styleId="mw-headline">
    <w:name w:val="mw-headline"/>
    <w:basedOn w:val="Tipusdelletraperdefectedelpargraf"/>
    <w:rsid w:val="008C75B8"/>
  </w:style>
  <w:style w:type="character" w:customStyle="1" w:styleId="editsection">
    <w:name w:val="editsection"/>
    <w:basedOn w:val="Tipusdelletraperdefectedelpargraf"/>
    <w:rsid w:val="008C75B8"/>
  </w:style>
  <w:style w:type="paragraph" w:styleId="Llegenda">
    <w:name w:val="caption"/>
    <w:basedOn w:val="Normal"/>
    <w:next w:val="Normal"/>
    <w:qFormat/>
    <w:rsid w:val="00EF55B2"/>
    <w:rPr>
      <w:b/>
      <w:bCs/>
      <w:sz w:val="20"/>
      <w:szCs w:val="20"/>
    </w:rPr>
  </w:style>
  <w:style w:type="paragraph" w:styleId="ndexdillustracions">
    <w:name w:val="table of figures"/>
    <w:basedOn w:val="Normal"/>
    <w:next w:val="Normal"/>
    <w:semiHidden/>
    <w:rsid w:val="008974BA"/>
    <w:rPr>
      <w:rFonts w:ascii="Tahoma" w:hAnsi="Tahoma"/>
    </w:rPr>
  </w:style>
  <w:style w:type="character" w:customStyle="1" w:styleId="plainlinksneverexpand1">
    <w:name w:val="plainlinksneverexpand1"/>
    <w:basedOn w:val="Tipusdelletraperdefectedelpargraf"/>
    <w:rsid w:val="002F4137"/>
  </w:style>
  <w:style w:type="character" w:customStyle="1" w:styleId="geo-dms1">
    <w:name w:val="geo-dms1"/>
    <w:basedOn w:val="Tipusdelletraperdefectedelpargraf"/>
    <w:rsid w:val="002F4137"/>
    <w:rPr>
      <w:vanish w:val="0"/>
      <w:webHidden w:val="0"/>
      <w:specVanish w:val="0"/>
    </w:rPr>
  </w:style>
  <w:style w:type="character" w:customStyle="1" w:styleId="latitude2">
    <w:name w:val="latitude2"/>
    <w:basedOn w:val="Tipusdelletraperdefectedelpargraf"/>
    <w:rsid w:val="002F4137"/>
  </w:style>
  <w:style w:type="character" w:customStyle="1" w:styleId="longitude">
    <w:name w:val="longitude"/>
    <w:basedOn w:val="Tipusdelletraperdefectedelpargraf"/>
    <w:rsid w:val="002F4137"/>
  </w:style>
  <w:style w:type="character" w:customStyle="1" w:styleId="geo-multi-punct1">
    <w:name w:val="geo-multi-punct1"/>
    <w:basedOn w:val="Tipusdelletraperdefectedelpargraf"/>
    <w:rsid w:val="002F4137"/>
    <w:rPr>
      <w:vanish/>
      <w:webHidden w:val="0"/>
      <w:specVanish w:val="0"/>
    </w:rPr>
  </w:style>
  <w:style w:type="character" w:customStyle="1" w:styleId="geo-decgeo">
    <w:name w:val="geo-dec geo"/>
    <w:basedOn w:val="Tipusdelletraperdefectedelpargraf"/>
    <w:rsid w:val="002F4137"/>
  </w:style>
  <w:style w:type="character" w:styleId="CodiHTML">
    <w:name w:val="HTML Code"/>
    <w:basedOn w:val="Tipusdelletraperdefectedelpargraf"/>
    <w:rsid w:val="002F4137"/>
    <w:rPr>
      <w:rFonts w:ascii="Courier New" w:eastAsia="Times New Roman" w:hAnsi="Courier New" w:cs="Courier New"/>
      <w:sz w:val="20"/>
      <w:szCs w:val="20"/>
    </w:rPr>
  </w:style>
  <w:style w:type="character" w:styleId="Enllavisitat">
    <w:name w:val="FollowedHyperlink"/>
    <w:basedOn w:val="Tipusdelletraperdefectedelpargraf"/>
    <w:rsid w:val="002F4137"/>
    <w:rPr>
      <w:color w:val="800080"/>
      <w:u w:val="single"/>
    </w:rPr>
  </w:style>
  <w:style w:type="character" w:customStyle="1" w:styleId="Ttol3Car">
    <w:name w:val="Títol 3 Car"/>
    <w:basedOn w:val="Tipusdelletraperdefectedelpargraf"/>
    <w:link w:val="Ttol3"/>
    <w:rsid w:val="000C320B"/>
    <w:rPr>
      <w:rFonts w:ascii="Arial" w:hAnsi="Arial" w:cs="Arial"/>
      <w:b/>
      <w:bCs/>
      <w:sz w:val="26"/>
      <w:szCs w:val="26"/>
      <w:lang w:val="ca-ES" w:eastAsia="es-ES" w:bidi="ar-SA"/>
    </w:rPr>
  </w:style>
  <w:style w:type="paragraph" w:styleId="Textdeglobus">
    <w:name w:val="Balloon Text"/>
    <w:basedOn w:val="Normal"/>
    <w:link w:val="TextdeglobusCar"/>
    <w:rsid w:val="00F767B8"/>
    <w:rPr>
      <w:rFonts w:ascii="Tahoma" w:hAnsi="Tahoma" w:cs="Tahoma"/>
      <w:sz w:val="16"/>
      <w:szCs w:val="16"/>
    </w:rPr>
  </w:style>
  <w:style w:type="character" w:customStyle="1" w:styleId="TextdeglobusCar">
    <w:name w:val="Text de globus Car"/>
    <w:basedOn w:val="Tipusdelletraperdefectedelpargraf"/>
    <w:link w:val="Textdeglobus"/>
    <w:rsid w:val="00F767B8"/>
    <w:rPr>
      <w:rFonts w:ascii="Tahoma" w:hAnsi="Tahoma" w:cs="Tahoma"/>
      <w:sz w:val="16"/>
      <w:szCs w:val="16"/>
      <w:lang w:eastAsia="es-ES"/>
    </w:rPr>
  </w:style>
  <w:style w:type="paragraph" w:styleId="Ttol">
    <w:name w:val="Title"/>
    <w:basedOn w:val="Normal"/>
    <w:next w:val="Normal"/>
    <w:link w:val="TtolCar"/>
    <w:qFormat/>
    <w:rsid w:val="00F767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olCar">
    <w:name w:val="Títol Car"/>
    <w:basedOn w:val="Tipusdelletraperdefectedelpargraf"/>
    <w:link w:val="Ttol"/>
    <w:rsid w:val="00F767B8"/>
    <w:rPr>
      <w:rFonts w:asciiTheme="majorHAnsi" w:eastAsiaTheme="majorEastAsia" w:hAnsiTheme="majorHAnsi" w:cstheme="majorBidi"/>
      <w:color w:val="17365D" w:themeColor="text2" w:themeShade="BF"/>
      <w:spacing w:val="5"/>
      <w:kern w:val="28"/>
      <w:sz w:val="52"/>
      <w:szCs w:val="5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3216">
      <w:bodyDiv w:val="1"/>
      <w:marLeft w:val="0"/>
      <w:marRight w:val="0"/>
      <w:marTop w:val="0"/>
      <w:marBottom w:val="0"/>
      <w:divBdr>
        <w:top w:val="none" w:sz="0" w:space="0" w:color="auto"/>
        <w:left w:val="none" w:sz="0" w:space="0" w:color="auto"/>
        <w:bottom w:val="none" w:sz="0" w:space="0" w:color="auto"/>
        <w:right w:val="none" w:sz="0" w:space="0" w:color="auto"/>
      </w:divBdr>
      <w:divsChild>
        <w:div w:id="2059473975">
          <w:marLeft w:val="0"/>
          <w:marRight w:val="0"/>
          <w:marTop w:val="0"/>
          <w:marBottom w:val="0"/>
          <w:divBdr>
            <w:top w:val="none" w:sz="0" w:space="0" w:color="auto"/>
            <w:left w:val="none" w:sz="0" w:space="0" w:color="auto"/>
            <w:bottom w:val="none" w:sz="0" w:space="0" w:color="auto"/>
            <w:right w:val="none" w:sz="0" w:space="0" w:color="auto"/>
          </w:divBdr>
          <w:divsChild>
            <w:div w:id="510291168">
              <w:marLeft w:val="0"/>
              <w:marRight w:val="0"/>
              <w:marTop w:val="0"/>
              <w:marBottom w:val="0"/>
              <w:divBdr>
                <w:top w:val="none" w:sz="0" w:space="0" w:color="auto"/>
                <w:left w:val="none" w:sz="0" w:space="0" w:color="auto"/>
                <w:bottom w:val="none" w:sz="0" w:space="0" w:color="auto"/>
                <w:right w:val="none" w:sz="0" w:space="0" w:color="auto"/>
              </w:divBdr>
              <w:divsChild>
                <w:div w:id="496850420">
                  <w:marLeft w:val="0"/>
                  <w:marRight w:val="0"/>
                  <w:marTop w:val="0"/>
                  <w:marBottom w:val="0"/>
                  <w:divBdr>
                    <w:top w:val="none" w:sz="0" w:space="0" w:color="auto"/>
                    <w:left w:val="none" w:sz="0" w:space="0" w:color="auto"/>
                    <w:bottom w:val="none" w:sz="0" w:space="0" w:color="auto"/>
                    <w:right w:val="none" w:sz="0" w:space="0" w:color="auto"/>
                  </w:divBdr>
                  <w:divsChild>
                    <w:div w:id="2102292478">
                      <w:marLeft w:val="0"/>
                      <w:marRight w:val="0"/>
                      <w:marTop w:val="0"/>
                      <w:marBottom w:val="0"/>
                      <w:divBdr>
                        <w:top w:val="none" w:sz="0" w:space="0" w:color="auto"/>
                        <w:left w:val="none" w:sz="0" w:space="0" w:color="auto"/>
                        <w:bottom w:val="none" w:sz="0" w:space="0" w:color="auto"/>
                        <w:right w:val="none" w:sz="0" w:space="0" w:color="auto"/>
                      </w:divBdr>
                      <w:divsChild>
                        <w:div w:id="693195922">
                          <w:marLeft w:val="0"/>
                          <w:marRight w:val="0"/>
                          <w:marTop w:val="0"/>
                          <w:marBottom w:val="0"/>
                          <w:divBdr>
                            <w:top w:val="none" w:sz="0" w:space="0" w:color="auto"/>
                            <w:left w:val="none" w:sz="0" w:space="0" w:color="auto"/>
                            <w:bottom w:val="none" w:sz="0" w:space="0" w:color="auto"/>
                            <w:right w:val="none" w:sz="0" w:space="0" w:color="auto"/>
                          </w:divBdr>
                          <w:divsChild>
                            <w:div w:id="6897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03021">
      <w:bodyDiv w:val="1"/>
      <w:marLeft w:val="0"/>
      <w:marRight w:val="0"/>
      <w:marTop w:val="0"/>
      <w:marBottom w:val="0"/>
      <w:divBdr>
        <w:top w:val="none" w:sz="0" w:space="0" w:color="auto"/>
        <w:left w:val="none" w:sz="0" w:space="0" w:color="auto"/>
        <w:bottom w:val="none" w:sz="0" w:space="0" w:color="auto"/>
        <w:right w:val="none" w:sz="0" w:space="0" w:color="auto"/>
      </w:divBdr>
      <w:divsChild>
        <w:div w:id="1547444974">
          <w:marLeft w:val="0"/>
          <w:marRight w:val="0"/>
          <w:marTop w:val="0"/>
          <w:marBottom w:val="0"/>
          <w:divBdr>
            <w:top w:val="none" w:sz="0" w:space="0" w:color="auto"/>
            <w:left w:val="none" w:sz="0" w:space="0" w:color="auto"/>
            <w:bottom w:val="none" w:sz="0" w:space="0" w:color="auto"/>
            <w:right w:val="none" w:sz="0" w:space="0" w:color="auto"/>
          </w:divBdr>
          <w:divsChild>
            <w:div w:id="7680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3188">
      <w:bodyDiv w:val="1"/>
      <w:marLeft w:val="0"/>
      <w:marRight w:val="0"/>
      <w:marTop w:val="0"/>
      <w:marBottom w:val="0"/>
      <w:divBdr>
        <w:top w:val="none" w:sz="0" w:space="0" w:color="auto"/>
        <w:left w:val="none" w:sz="0" w:space="0" w:color="auto"/>
        <w:bottom w:val="none" w:sz="0" w:space="0" w:color="auto"/>
        <w:right w:val="none" w:sz="0" w:space="0" w:color="auto"/>
      </w:divBdr>
      <w:divsChild>
        <w:div w:id="901403028">
          <w:marLeft w:val="0"/>
          <w:marRight w:val="0"/>
          <w:marTop w:val="0"/>
          <w:marBottom w:val="0"/>
          <w:divBdr>
            <w:top w:val="none" w:sz="0" w:space="0" w:color="auto"/>
            <w:left w:val="none" w:sz="0" w:space="0" w:color="auto"/>
            <w:bottom w:val="none" w:sz="0" w:space="0" w:color="auto"/>
            <w:right w:val="none" w:sz="0" w:space="0" w:color="auto"/>
          </w:divBdr>
          <w:divsChild>
            <w:div w:id="1450471667">
              <w:marLeft w:val="0"/>
              <w:marRight w:val="0"/>
              <w:marTop w:val="0"/>
              <w:marBottom w:val="0"/>
              <w:divBdr>
                <w:top w:val="none" w:sz="0" w:space="0" w:color="auto"/>
                <w:left w:val="none" w:sz="0" w:space="0" w:color="auto"/>
                <w:bottom w:val="none" w:sz="0" w:space="0" w:color="auto"/>
                <w:right w:val="none" w:sz="0" w:space="0" w:color="auto"/>
              </w:divBdr>
              <w:divsChild>
                <w:div w:id="639965704">
                  <w:marLeft w:val="0"/>
                  <w:marRight w:val="0"/>
                  <w:marTop w:val="0"/>
                  <w:marBottom w:val="0"/>
                  <w:divBdr>
                    <w:top w:val="none" w:sz="0" w:space="0" w:color="auto"/>
                    <w:left w:val="none" w:sz="0" w:space="0" w:color="auto"/>
                    <w:bottom w:val="none" w:sz="0" w:space="0" w:color="auto"/>
                    <w:right w:val="none" w:sz="0" w:space="0" w:color="auto"/>
                  </w:divBdr>
                </w:div>
                <w:div w:id="1114639166">
                  <w:marLeft w:val="0"/>
                  <w:marRight w:val="0"/>
                  <w:marTop w:val="0"/>
                  <w:marBottom w:val="0"/>
                  <w:divBdr>
                    <w:top w:val="none" w:sz="0" w:space="0" w:color="auto"/>
                    <w:left w:val="none" w:sz="0" w:space="0" w:color="auto"/>
                    <w:bottom w:val="none" w:sz="0" w:space="0" w:color="auto"/>
                    <w:right w:val="none" w:sz="0" w:space="0" w:color="auto"/>
                  </w:divBdr>
                </w:div>
                <w:div w:id="1256204453">
                  <w:marLeft w:val="240"/>
                  <w:marRight w:val="0"/>
                  <w:marTop w:val="0"/>
                  <w:marBottom w:val="240"/>
                  <w:divBdr>
                    <w:top w:val="none" w:sz="0" w:space="0" w:color="auto"/>
                    <w:left w:val="none" w:sz="0" w:space="0" w:color="auto"/>
                    <w:bottom w:val="none" w:sz="0" w:space="0" w:color="auto"/>
                    <w:right w:val="none" w:sz="0" w:space="0" w:color="auto"/>
                  </w:divBdr>
                  <w:divsChild>
                    <w:div w:id="2138833815">
                      <w:marLeft w:val="0"/>
                      <w:marRight w:val="0"/>
                      <w:marTop w:val="0"/>
                      <w:marBottom w:val="0"/>
                      <w:divBdr>
                        <w:top w:val="single" w:sz="6" w:space="6" w:color="CCD2D9"/>
                        <w:left w:val="single" w:sz="6" w:space="12" w:color="CCD2D9"/>
                        <w:bottom w:val="single" w:sz="6" w:space="6" w:color="CCD2D9"/>
                        <w:right w:val="single" w:sz="6" w:space="12" w:color="CCD2D9"/>
                      </w:divBdr>
                      <w:divsChild>
                        <w:div w:id="1372682457">
                          <w:marLeft w:val="0"/>
                          <w:marRight w:val="0"/>
                          <w:marTop w:val="0"/>
                          <w:marBottom w:val="0"/>
                          <w:divBdr>
                            <w:top w:val="none" w:sz="0" w:space="0" w:color="auto"/>
                            <w:left w:val="none" w:sz="0" w:space="0" w:color="auto"/>
                            <w:bottom w:val="none" w:sz="0" w:space="0" w:color="auto"/>
                            <w:right w:val="none" w:sz="0" w:space="0" w:color="auto"/>
                          </w:divBdr>
                          <w:divsChild>
                            <w:div w:id="1271547184">
                              <w:marLeft w:val="0"/>
                              <w:marRight w:val="0"/>
                              <w:marTop w:val="0"/>
                              <w:marBottom w:val="0"/>
                              <w:divBdr>
                                <w:top w:val="none" w:sz="0" w:space="0" w:color="auto"/>
                                <w:left w:val="none" w:sz="0" w:space="0" w:color="auto"/>
                                <w:bottom w:val="none" w:sz="0" w:space="0" w:color="auto"/>
                                <w:right w:val="none" w:sz="0" w:space="0" w:color="auto"/>
                              </w:divBdr>
                              <w:divsChild>
                                <w:div w:id="2052026848">
                                  <w:marLeft w:val="0"/>
                                  <w:marRight w:val="0"/>
                                  <w:marTop w:val="0"/>
                                  <w:marBottom w:val="0"/>
                                  <w:divBdr>
                                    <w:top w:val="none" w:sz="0" w:space="0" w:color="auto"/>
                                    <w:left w:val="none" w:sz="0" w:space="0" w:color="auto"/>
                                    <w:bottom w:val="none" w:sz="0" w:space="0" w:color="auto"/>
                                    <w:right w:val="none" w:sz="0" w:space="0" w:color="auto"/>
                                  </w:divBdr>
                                  <w:divsChild>
                                    <w:div w:id="14836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37693">
                              <w:marLeft w:val="0"/>
                              <w:marRight w:val="0"/>
                              <w:marTop w:val="0"/>
                              <w:marBottom w:val="0"/>
                              <w:divBdr>
                                <w:top w:val="none" w:sz="0" w:space="0" w:color="auto"/>
                                <w:left w:val="none" w:sz="0" w:space="0" w:color="auto"/>
                                <w:bottom w:val="none" w:sz="0" w:space="0" w:color="auto"/>
                                <w:right w:val="none" w:sz="0" w:space="0" w:color="auto"/>
                              </w:divBdr>
                            </w:div>
                            <w:div w:id="1872305887">
                              <w:marLeft w:val="0"/>
                              <w:marRight w:val="0"/>
                              <w:marTop w:val="0"/>
                              <w:marBottom w:val="0"/>
                              <w:divBdr>
                                <w:top w:val="none" w:sz="0" w:space="0" w:color="auto"/>
                                <w:left w:val="none" w:sz="0" w:space="0" w:color="auto"/>
                                <w:bottom w:val="none" w:sz="0" w:space="0" w:color="auto"/>
                                <w:right w:val="none" w:sz="0" w:space="0" w:color="auto"/>
                              </w:divBdr>
                              <w:divsChild>
                                <w:div w:id="706177871">
                                  <w:marLeft w:val="0"/>
                                  <w:marRight w:val="0"/>
                                  <w:marTop w:val="0"/>
                                  <w:marBottom w:val="0"/>
                                  <w:divBdr>
                                    <w:top w:val="none" w:sz="0" w:space="0" w:color="auto"/>
                                    <w:left w:val="none" w:sz="0" w:space="0" w:color="auto"/>
                                    <w:bottom w:val="none" w:sz="0" w:space="0" w:color="auto"/>
                                    <w:right w:val="none" w:sz="0" w:space="0" w:color="auto"/>
                                  </w:divBdr>
                                  <w:divsChild>
                                    <w:div w:id="20325396">
                                      <w:marLeft w:val="0"/>
                                      <w:marRight w:val="0"/>
                                      <w:marTop w:val="0"/>
                                      <w:marBottom w:val="0"/>
                                      <w:divBdr>
                                        <w:top w:val="none" w:sz="0" w:space="0" w:color="auto"/>
                                        <w:left w:val="none" w:sz="0" w:space="0" w:color="auto"/>
                                        <w:bottom w:val="none" w:sz="0" w:space="0" w:color="auto"/>
                                        <w:right w:val="none" w:sz="0" w:space="0" w:color="auto"/>
                                      </w:divBdr>
                                      <w:divsChild>
                                        <w:div w:id="1736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61432">
                          <w:marLeft w:val="0"/>
                          <w:marRight w:val="0"/>
                          <w:marTop w:val="0"/>
                          <w:marBottom w:val="0"/>
                          <w:divBdr>
                            <w:top w:val="none" w:sz="0" w:space="0" w:color="auto"/>
                            <w:left w:val="none" w:sz="0" w:space="0" w:color="auto"/>
                            <w:bottom w:val="none" w:sz="0" w:space="0" w:color="auto"/>
                            <w:right w:val="none" w:sz="0" w:space="0" w:color="auto"/>
                          </w:divBdr>
                          <w:divsChild>
                            <w:div w:id="1027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136662">
      <w:bodyDiv w:val="1"/>
      <w:marLeft w:val="0"/>
      <w:marRight w:val="0"/>
      <w:marTop w:val="0"/>
      <w:marBottom w:val="0"/>
      <w:divBdr>
        <w:top w:val="none" w:sz="0" w:space="0" w:color="auto"/>
        <w:left w:val="none" w:sz="0" w:space="0" w:color="auto"/>
        <w:bottom w:val="none" w:sz="0" w:space="0" w:color="auto"/>
        <w:right w:val="none" w:sz="0" w:space="0" w:color="auto"/>
      </w:divBdr>
      <w:divsChild>
        <w:div w:id="371660053">
          <w:marLeft w:val="0"/>
          <w:marRight w:val="0"/>
          <w:marTop w:val="0"/>
          <w:marBottom w:val="0"/>
          <w:divBdr>
            <w:top w:val="none" w:sz="0" w:space="0" w:color="auto"/>
            <w:left w:val="none" w:sz="0" w:space="0" w:color="auto"/>
            <w:bottom w:val="none" w:sz="0" w:space="0" w:color="auto"/>
            <w:right w:val="none" w:sz="0" w:space="0" w:color="auto"/>
          </w:divBdr>
          <w:divsChild>
            <w:div w:id="61217421">
              <w:marLeft w:val="0"/>
              <w:marRight w:val="0"/>
              <w:marTop w:val="0"/>
              <w:marBottom w:val="0"/>
              <w:divBdr>
                <w:top w:val="none" w:sz="0" w:space="0" w:color="auto"/>
                <w:left w:val="none" w:sz="0" w:space="0" w:color="auto"/>
                <w:bottom w:val="none" w:sz="0" w:space="0" w:color="auto"/>
                <w:right w:val="none" w:sz="0" w:space="0" w:color="auto"/>
              </w:divBdr>
              <w:divsChild>
                <w:div w:id="697312659">
                  <w:marLeft w:val="0"/>
                  <w:marRight w:val="0"/>
                  <w:marTop w:val="0"/>
                  <w:marBottom w:val="0"/>
                  <w:divBdr>
                    <w:top w:val="none" w:sz="0" w:space="0" w:color="auto"/>
                    <w:left w:val="none" w:sz="0" w:space="0" w:color="auto"/>
                    <w:bottom w:val="none" w:sz="0" w:space="0" w:color="auto"/>
                    <w:right w:val="none" w:sz="0" w:space="0" w:color="auto"/>
                  </w:divBdr>
                  <w:divsChild>
                    <w:div w:id="2011444235">
                      <w:marLeft w:val="0"/>
                      <w:marRight w:val="0"/>
                      <w:marTop w:val="0"/>
                      <w:marBottom w:val="0"/>
                      <w:divBdr>
                        <w:top w:val="none" w:sz="0" w:space="0" w:color="auto"/>
                        <w:left w:val="none" w:sz="0" w:space="0" w:color="auto"/>
                        <w:bottom w:val="none" w:sz="0" w:space="0" w:color="auto"/>
                        <w:right w:val="none" w:sz="0" w:space="0" w:color="auto"/>
                      </w:divBdr>
                      <w:divsChild>
                        <w:div w:id="2034113164">
                          <w:marLeft w:val="0"/>
                          <w:marRight w:val="0"/>
                          <w:marTop w:val="0"/>
                          <w:marBottom w:val="0"/>
                          <w:divBdr>
                            <w:top w:val="none" w:sz="0" w:space="0" w:color="auto"/>
                            <w:left w:val="none" w:sz="0" w:space="0" w:color="auto"/>
                            <w:bottom w:val="none" w:sz="0" w:space="0" w:color="auto"/>
                            <w:right w:val="none" w:sz="0" w:space="0" w:color="auto"/>
                          </w:divBdr>
                          <w:divsChild>
                            <w:div w:id="1894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08953">
      <w:bodyDiv w:val="1"/>
      <w:marLeft w:val="0"/>
      <w:marRight w:val="0"/>
      <w:marTop w:val="0"/>
      <w:marBottom w:val="0"/>
      <w:divBdr>
        <w:top w:val="none" w:sz="0" w:space="0" w:color="auto"/>
        <w:left w:val="none" w:sz="0" w:space="0" w:color="auto"/>
        <w:bottom w:val="none" w:sz="0" w:space="0" w:color="auto"/>
        <w:right w:val="none" w:sz="0" w:space="0" w:color="auto"/>
      </w:divBdr>
      <w:divsChild>
        <w:div w:id="2075396539">
          <w:marLeft w:val="0"/>
          <w:marRight w:val="0"/>
          <w:marTop w:val="0"/>
          <w:marBottom w:val="0"/>
          <w:divBdr>
            <w:top w:val="none" w:sz="0" w:space="0" w:color="auto"/>
            <w:left w:val="none" w:sz="0" w:space="0" w:color="auto"/>
            <w:bottom w:val="none" w:sz="0" w:space="0" w:color="auto"/>
            <w:right w:val="none" w:sz="0" w:space="0" w:color="auto"/>
          </w:divBdr>
          <w:divsChild>
            <w:div w:id="71510943">
              <w:marLeft w:val="0"/>
              <w:marRight w:val="0"/>
              <w:marTop w:val="0"/>
              <w:marBottom w:val="0"/>
              <w:divBdr>
                <w:top w:val="none" w:sz="0" w:space="0" w:color="auto"/>
                <w:left w:val="none" w:sz="0" w:space="0" w:color="auto"/>
                <w:bottom w:val="none" w:sz="0" w:space="0" w:color="auto"/>
                <w:right w:val="none" w:sz="0" w:space="0" w:color="auto"/>
              </w:divBdr>
              <w:divsChild>
                <w:div w:id="668020149">
                  <w:marLeft w:val="0"/>
                  <w:marRight w:val="0"/>
                  <w:marTop w:val="0"/>
                  <w:marBottom w:val="0"/>
                  <w:divBdr>
                    <w:top w:val="none" w:sz="0" w:space="0" w:color="auto"/>
                    <w:left w:val="none" w:sz="0" w:space="0" w:color="auto"/>
                    <w:bottom w:val="none" w:sz="0" w:space="0" w:color="auto"/>
                    <w:right w:val="none" w:sz="0" w:space="0" w:color="auto"/>
                  </w:divBdr>
                  <w:divsChild>
                    <w:div w:id="1116097138">
                      <w:marLeft w:val="0"/>
                      <w:marRight w:val="0"/>
                      <w:marTop w:val="0"/>
                      <w:marBottom w:val="0"/>
                      <w:divBdr>
                        <w:top w:val="none" w:sz="0" w:space="0" w:color="auto"/>
                        <w:left w:val="none" w:sz="0" w:space="0" w:color="auto"/>
                        <w:bottom w:val="none" w:sz="0" w:space="0" w:color="auto"/>
                        <w:right w:val="none" w:sz="0" w:space="0" w:color="auto"/>
                      </w:divBdr>
                      <w:divsChild>
                        <w:div w:id="1320034685">
                          <w:marLeft w:val="0"/>
                          <w:marRight w:val="0"/>
                          <w:marTop w:val="0"/>
                          <w:marBottom w:val="0"/>
                          <w:divBdr>
                            <w:top w:val="none" w:sz="0" w:space="0" w:color="auto"/>
                            <w:left w:val="none" w:sz="0" w:space="0" w:color="auto"/>
                            <w:bottom w:val="none" w:sz="0" w:space="0" w:color="auto"/>
                            <w:right w:val="none" w:sz="0" w:space="0" w:color="auto"/>
                          </w:divBdr>
                          <w:divsChild>
                            <w:div w:id="17042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80053">
      <w:bodyDiv w:val="1"/>
      <w:marLeft w:val="0"/>
      <w:marRight w:val="0"/>
      <w:marTop w:val="0"/>
      <w:marBottom w:val="0"/>
      <w:divBdr>
        <w:top w:val="none" w:sz="0" w:space="0" w:color="auto"/>
        <w:left w:val="none" w:sz="0" w:space="0" w:color="auto"/>
        <w:bottom w:val="none" w:sz="0" w:space="0" w:color="auto"/>
        <w:right w:val="none" w:sz="0" w:space="0" w:color="auto"/>
      </w:divBdr>
      <w:divsChild>
        <w:div w:id="878663305">
          <w:marLeft w:val="0"/>
          <w:marRight w:val="0"/>
          <w:marTop w:val="0"/>
          <w:marBottom w:val="0"/>
          <w:divBdr>
            <w:top w:val="none" w:sz="0" w:space="0" w:color="auto"/>
            <w:left w:val="none" w:sz="0" w:space="0" w:color="auto"/>
            <w:bottom w:val="none" w:sz="0" w:space="0" w:color="auto"/>
            <w:right w:val="none" w:sz="0" w:space="0" w:color="auto"/>
          </w:divBdr>
          <w:divsChild>
            <w:div w:id="1932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3770</Characters>
  <Application>Microsoft Office Word</Application>
  <DocSecurity>0</DocSecurity>
  <Lines>31</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POBLES DE CATALUNYA</vt:lpstr>
      <vt:lpstr>POBLES DE CATALUNYA</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POBLES DE CATALUNYA</dc:title>
  <dc:creator>Gesem</dc:creator>
  <cp:lastModifiedBy>mariana</cp:lastModifiedBy>
  <cp:revision>4</cp:revision>
  <dcterms:created xsi:type="dcterms:W3CDTF">2014-05-02T11:39:00Z</dcterms:created>
  <dcterms:modified xsi:type="dcterms:W3CDTF">2014-05-02T11:49:00Z</dcterms:modified>
</cp:coreProperties>
</file>